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5EC17" w14:textId="77777777" w:rsidR="00084B5D" w:rsidRPr="00084B5D" w:rsidRDefault="00084B5D" w:rsidP="00084B5D">
      <w:pPr>
        <w:pStyle w:val="Sansinterligne"/>
        <w:jc w:val="center"/>
        <w:rPr>
          <w:b/>
          <w:bCs/>
          <w:sz w:val="32"/>
          <w:szCs w:val="32"/>
        </w:rPr>
      </w:pPr>
      <w:r w:rsidRPr="00084B5D">
        <w:rPr>
          <w:b/>
          <w:bCs/>
          <w:sz w:val="32"/>
          <w:szCs w:val="32"/>
        </w:rPr>
        <w:t>VOLVIC. La Rando romane fête ses dix ans</w:t>
      </w:r>
    </w:p>
    <w:p w14:paraId="2B2F02E0" w14:textId="77777777" w:rsidR="00084B5D" w:rsidRDefault="00084B5D" w:rsidP="00084B5D">
      <w:pPr>
        <w:pStyle w:val="Sansinterligne"/>
        <w:jc w:val="both"/>
      </w:pPr>
    </w:p>
    <w:p w14:paraId="458E2105" w14:textId="336777DA" w:rsidR="00084B5D" w:rsidRDefault="00084B5D" w:rsidP="00084B5D">
      <w:pPr>
        <w:pStyle w:val="Sansinterligne"/>
        <w:jc w:val="both"/>
      </w:pPr>
      <w:r>
        <w:t xml:space="preserve">Publié le 25 septembre 2021 </w:t>
      </w:r>
      <w:r>
        <w:t xml:space="preserve"> </w:t>
      </w:r>
    </w:p>
    <w:p w14:paraId="11B4704C" w14:textId="77777777" w:rsidR="00084B5D" w:rsidRDefault="00084B5D" w:rsidP="00084B5D">
      <w:pPr>
        <w:pStyle w:val="Sansinterligne"/>
      </w:pPr>
      <w:r>
        <w:t>Journal La Montagne</w:t>
      </w:r>
    </w:p>
    <w:p w14:paraId="5244BB8C" w14:textId="77777777" w:rsidR="00084B5D" w:rsidRDefault="00084B5D" w:rsidP="00084B5D">
      <w:pPr>
        <w:pStyle w:val="Sansinterligne"/>
      </w:pPr>
    </w:p>
    <w:p w14:paraId="31DBBC95" w14:textId="77777777" w:rsidR="00084B5D" w:rsidRDefault="00084B5D" w:rsidP="00084B5D">
      <w:pPr>
        <w:pStyle w:val="Sansinterligne"/>
      </w:pPr>
    </w:p>
    <w:p w14:paraId="50480FCE" w14:textId="77777777" w:rsidR="00084B5D" w:rsidRDefault="00084B5D" w:rsidP="00084B5D">
      <w:pPr>
        <w:pStyle w:val="Sansinterligne"/>
        <w:jc w:val="both"/>
      </w:pPr>
      <w:r>
        <w:t xml:space="preserve">Volvic. La Rando romane fête ses dix ans. </w:t>
      </w:r>
    </w:p>
    <w:p w14:paraId="62AC2CC7" w14:textId="77777777" w:rsidR="00084B5D" w:rsidRDefault="00084B5D" w:rsidP="00084B5D">
      <w:pPr>
        <w:pStyle w:val="Sansinterligne"/>
        <w:jc w:val="both"/>
      </w:pPr>
    </w:p>
    <w:p w14:paraId="46AA6265" w14:textId="779322D5" w:rsidR="00084B5D" w:rsidRDefault="00084B5D" w:rsidP="00084B5D">
      <w:pPr>
        <w:pStyle w:val="Sansinterligne"/>
        <w:jc w:val="both"/>
      </w:pPr>
      <w:r>
        <w:t>Cette année, c'est le pays de Saint-Nectaire et de Besse-en-</w:t>
      </w:r>
      <w:proofErr w:type="spellStart"/>
      <w:r>
        <w:t>Chandesse</w:t>
      </w:r>
      <w:proofErr w:type="spellEnd"/>
      <w:r>
        <w:t xml:space="preserve"> qui a accueilli les 40 participants de la Rando romane. Agés de 31 à 80 ans, les participants sont venus de douze départements pour participer à cette 10 e édition.</w:t>
      </w:r>
    </w:p>
    <w:p w14:paraId="118D94CF" w14:textId="77777777" w:rsidR="00084B5D" w:rsidRDefault="00084B5D" w:rsidP="00084B5D">
      <w:pPr>
        <w:pStyle w:val="Sansinterligne"/>
        <w:jc w:val="both"/>
      </w:pPr>
    </w:p>
    <w:p w14:paraId="7F92940D" w14:textId="77777777" w:rsidR="00084B5D" w:rsidRDefault="00084B5D" w:rsidP="00084B5D">
      <w:pPr>
        <w:pStyle w:val="Sansinterligne"/>
        <w:jc w:val="both"/>
      </w:pPr>
      <w:r>
        <w:t>Le départ a été donné depuis le parvis de l'église Saint-Victor-la-Rivière après un accueil chaleureux de l'équipe organisatrice qui a distribué foulards, badges et programmes des trois jours.</w:t>
      </w:r>
    </w:p>
    <w:p w14:paraId="3546A22C" w14:textId="77777777" w:rsidR="00084B5D" w:rsidRDefault="00084B5D" w:rsidP="00084B5D">
      <w:pPr>
        <w:pStyle w:val="Sansinterligne"/>
        <w:jc w:val="both"/>
      </w:pPr>
    </w:p>
    <w:p w14:paraId="71C837BD" w14:textId="77777777" w:rsidR="00084B5D" w:rsidRDefault="00084B5D" w:rsidP="00084B5D">
      <w:pPr>
        <w:pStyle w:val="Sansinterligne"/>
        <w:jc w:val="both"/>
      </w:pPr>
      <w:r>
        <w:t>Les bénévoles, tour à tour ouvreurs ou serre-files, ont su adapter les parcours aux personnes en faisant souvent deux groupes. Et lorsque le besoin s'en faisait ressentir, il était possible de monter dans l'une des deux voitures suiveuses, qui approvisionnaient les participants en eau et repas.</w:t>
      </w:r>
    </w:p>
    <w:p w14:paraId="290F51FC" w14:textId="77777777" w:rsidR="00084B5D" w:rsidRDefault="00084B5D" w:rsidP="00084B5D">
      <w:pPr>
        <w:pStyle w:val="Sansinterligne"/>
        <w:jc w:val="both"/>
      </w:pPr>
    </w:p>
    <w:p w14:paraId="002F3162" w14:textId="4BC901FE" w:rsidR="000575D1" w:rsidRDefault="00084B5D" w:rsidP="00084B5D">
      <w:pPr>
        <w:pStyle w:val="Sansinterligne"/>
        <w:jc w:val="both"/>
      </w:pPr>
      <w:r>
        <w:t>Durant ces trois jours, les participants ont profité de paysages à couper le souffle. Les visites commentées des églises de Saint-Victor-la-Rivière, Chambon-sur-Lac et Besse ont enrichi les connaissances de chacun. Le vendredi soir, les randonneurs ont fêté les 10 ans de la Rando romane, avec quelques anciens qui les ont rejoints pour l'occasion. Le samedi soir, une déambulation musicale nocturne attendait les randonneurs dans l'église de Saint-Nectaire. Le dimanche, la messe a permis à tous de se retrouver.</w:t>
      </w:r>
    </w:p>
    <w:sectPr w:rsidR="000575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96"/>
    <w:rsid w:val="000575D1"/>
    <w:rsid w:val="00084B5D"/>
    <w:rsid w:val="000E5CF2"/>
    <w:rsid w:val="00143BC1"/>
    <w:rsid w:val="00190510"/>
    <w:rsid w:val="00465727"/>
    <w:rsid w:val="00507492"/>
    <w:rsid w:val="00570306"/>
    <w:rsid w:val="005E65FA"/>
    <w:rsid w:val="006B32B8"/>
    <w:rsid w:val="007E574E"/>
    <w:rsid w:val="00831784"/>
    <w:rsid w:val="00850F96"/>
    <w:rsid w:val="008E5E92"/>
    <w:rsid w:val="00A467AD"/>
    <w:rsid w:val="00DA0AFF"/>
    <w:rsid w:val="00E261A3"/>
    <w:rsid w:val="00EE0E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19CE"/>
  <w15:chartTrackingRefBased/>
  <w15:docId w15:val="{4030953F-CAB2-4CEC-83FA-D989D208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0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50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50F9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50F9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50F9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50F9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0F9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0F9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0F9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0F9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50F9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50F9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50F9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50F9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50F9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0F9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0F9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0F96"/>
    <w:rPr>
      <w:rFonts w:eastAsiaTheme="majorEastAsia" w:cstheme="majorBidi"/>
      <w:color w:val="272727" w:themeColor="text1" w:themeTint="D8"/>
    </w:rPr>
  </w:style>
  <w:style w:type="paragraph" w:styleId="Titre">
    <w:name w:val="Title"/>
    <w:basedOn w:val="Normal"/>
    <w:next w:val="Normal"/>
    <w:link w:val="TitreCar"/>
    <w:uiPriority w:val="10"/>
    <w:qFormat/>
    <w:rsid w:val="00850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0F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0F9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0F9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0F96"/>
    <w:pPr>
      <w:spacing w:before="160"/>
      <w:jc w:val="center"/>
    </w:pPr>
    <w:rPr>
      <w:i/>
      <w:iCs/>
      <w:color w:val="404040" w:themeColor="text1" w:themeTint="BF"/>
    </w:rPr>
  </w:style>
  <w:style w:type="character" w:customStyle="1" w:styleId="CitationCar">
    <w:name w:val="Citation Car"/>
    <w:basedOn w:val="Policepardfaut"/>
    <w:link w:val="Citation"/>
    <w:uiPriority w:val="29"/>
    <w:rsid w:val="00850F96"/>
    <w:rPr>
      <w:i/>
      <w:iCs/>
      <w:color w:val="404040" w:themeColor="text1" w:themeTint="BF"/>
    </w:rPr>
  </w:style>
  <w:style w:type="paragraph" w:styleId="Paragraphedeliste">
    <w:name w:val="List Paragraph"/>
    <w:basedOn w:val="Normal"/>
    <w:uiPriority w:val="34"/>
    <w:qFormat/>
    <w:rsid w:val="00850F96"/>
    <w:pPr>
      <w:ind w:left="720"/>
      <w:contextualSpacing/>
    </w:pPr>
  </w:style>
  <w:style w:type="character" w:styleId="Accentuationintense">
    <w:name w:val="Intense Emphasis"/>
    <w:basedOn w:val="Policepardfaut"/>
    <w:uiPriority w:val="21"/>
    <w:qFormat/>
    <w:rsid w:val="00850F96"/>
    <w:rPr>
      <w:i/>
      <w:iCs/>
      <w:color w:val="0F4761" w:themeColor="accent1" w:themeShade="BF"/>
    </w:rPr>
  </w:style>
  <w:style w:type="paragraph" w:styleId="Citationintense">
    <w:name w:val="Intense Quote"/>
    <w:basedOn w:val="Normal"/>
    <w:next w:val="Normal"/>
    <w:link w:val="CitationintenseCar"/>
    <w:uiPriority w:val="30"/>
    <w:qFormat/>
    <w:rsid w:val="00850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50F96"/>
    <w:rPr>
      <w:i/>
      <w:iCs/>
      <w:color w:val="0F4761" w:themeColor="accent1" w:themeShade="BF"/>
    </w:rPr>
  </w:style>
  <w:style w:type="character" w:styleId="Rfrenceintense">
    <w:name w:val="Intense Reference"/>
    <w:basedOn w:val="Policepardfaut"/>
    <w:uiPriority w:val="32"/>
    <w:qFormat/>
    <w:rsid w:val="00850F96"/>
    <w:rPr>
      <w:b/>
      <w:bCs/>
      <w:smallCaps/>
      <w:color w:val="0F4761" w:themeColor="accent1" w:themeShade="BF"/>
      <w:spacing w:val="5"/>
    </w:rPr>
  </w:style>
  <w:style w:type="paragraph" w:styleId="Sansinterligne">
    <w:name w:val="No Spacing"/>
    <w:uiPriority w:val="1"/>
    <w:qFormat/>
    <w:rsid w:val="00143B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212</Words>
  <Characters>1167</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2025-11-22T09:57:00Z</dcterms:created>
  <dcterms:modified xsi:type="dcterms:W3CDTF">2025-11-22T09:59:00Z</dcterms:modified>
</cp:coreProperties>
</file>