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5F006" w14:textId="2ADCC910" w:rsidR="00FC5DF6" w:rsidRPr="00FC5DF6" w:rsidRDefault="00FC5DF6" w:rsidP="00FC5DF6">
      <w:pPr>
        <w:pStyle w:val="Titre1"/>
        <w:jc w:val="center"/>
        <w:rPr>
          <w:sz w:val="56"/>
          <w:szCs w:val="56"/>
        </w:rPr>
      </w:pPr>
      <w:r w:rsidRPr="00FC5DF6">
        <w:rPr>
          <w:sz w:val="56"/>
          <w:szCs w:val="56"/>
        </w:rPr>
        <w:t>Etre sportif et avoir la foi</w:t>
      </w:r>
    </w:p>
    <w:p w14:paraId="68B5D68A" w14:textId="77777777" w:rsidR="00FC5DF6" w:rsidRDefault="00FC5DF6" w:rsidP="00FC5DF6">
      <w:pPr>
        <w:pStyle w:val="meta-author-name"/>
        <w:numPr>
          <w:ilvl w:val="0"/>
          <w:numId w:val="1"/>
        </w:numPr>
      </w:pPr>
      <w:r>
        <w:t xml:space="preserve">ARNAUD BEVILACQUA, </w:t>
      </w:r>
    </w:p>
    <w:p w14:paraId="22F46D76" w14:textId="77777777" w:rsidR="00FC5DF6" w:rsidRDefault="00FC5DF6" w:rsidP="00FC5DF6">
      <w:pPr>
        <w:numPr>
          <w:ilvl w:val="0"/>
          <w:numId w:val="1"/>
        </w:numPr>
        <w:spacing w:before="100" w:beforeAutospacing="1" w:after="100" w:afterAutospacing="1" w:line="240" w:lineRule="auto"/>
      </w:pPr>
      <w:r>
        <w:t xml:space="preserve">le 24/04/2015 à 10:50 </w:t>
      </w:r>
    </w:p>
    <w:p w14:paraId="7DF13C51" w14:textId="1BAB62F7" w:rsidR="00FC5DF6" w:rsidRDefault="00FC5DF6" w:rsidP="00FC5DF6">
      <w:r>
        <w:rPr>
          <w:noProof/>
        </w:rPr>
        <w:drawing>
          <wp:inline distT="0" distB="0" distL="0" distR="0" wp14:anchorId="36DF6657" wp14:editId="34FAFC3C">
            <wp:extent cx="5715000" cy="4229100"/>
            <wp:effectExtent l="0" t="0" r="0" b="0"/>
            <wp:docPr id="1" name="Image 1" descr="Etre sportif et avoir la f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re sportif et avoir la fo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229100"/>
                    </a:xfrm>
                    <a:prstGeom prst="rect">
                      <a:avLst/>
                    </a:prstGeom>
                    <a:noFill/>
                    <a:ln>
                      <a:noFill/>
                    </a:ln>
                  </pic:spPr>
                </pic:pic>
              </a:graphicData>
            </a:graphic>
          </wp:inline>
        </w:drawing>
      </w:r>
    </w:p>
    <w:p w14:paraId="2AA3F972" w14:textId="77777777" w:rsidR="00FC5DF6" w:rsidRDefault="00FC5DF6" w:rsidP="00FC5DF6">
      <w:r>
        <w:t xml:space="preserve">La Française Reïna-Flor Okori, spécialiste du 100 m haies, le 6 août 2012, lors des Jeux olympiques de Londres. La foi l’a aidée après les désillusions causées par son élimination, en raison d’un faux départ. </w:t>
      </w:r>
      <w:r>
        <w:rPr>
          <w:rStyle w:val="image-credits"/>
        </w:rPr>
        <w:t xml:space="preserve">(FRANCK FIFE/AFP) </w:t>
      </w:r>
    </w:p>
    <w:p w14:paraId="343635D3" w14:textId="77777777" w:rsidR="00FC5DF6" w:rsidRDefault="00FC5DF6" w:rsidP="00FC5DF6">
      <w:pPr>
        <w:pStyle w:val="NormalWeb"/>
        <w:spacing w:line="470" w:lineRule="atLeast"/>
        <w:rPr>
          <w:sz w:val="29"/>
          <w:szCs w:val="29"/>
        </w:rPr>
      </w:pPr>
      <w:r>
        <w:rPr>
          <w:sz w:val="29"/>
          <w:szCs w:val="29"/>
        </w:rPr>
        <w:t>Il était une foi dans le sport. Lorsqu’on parle de la place de la religion sur les terrains, le profane pense rapidement aux vedettes sud-américaines de football. Le Brésilien Kaka, chrétien évangélique, qui joue désormais à Orlando aux États-Unis, ne rate pas une occasion d’exprimer ses convictions religieuses.</w:t>
      </w:r>
    </w:p>
    <w:p w14:paraId="1EBBB7FF" w14:textId="77777777" w:rsidR="00FC5DF6" w:rsidRDefault="00FC5DF6" w:rsidP="00FC5DF6">
      <w:pPr>
        <w:pStyle w:val="NormalWeb"/>
        <w:spacing w:line="470" w:lineRule="atLeast"/>
        <w:rPr>
          <w:sz w:val="29"/>
          <w:szCs w:val="29"/>
        </w:rPr>
      </w:pPr>
      <w:r>
        <w:rPr>
          <w:sz w:val="29"/>
          <w:szCs w:val="29"/>
        </w:rPr>
        <w:t>En revanche, les footballeurs et sportifs français sont moins démonstratifs, et rares sont ceux qui évoquent librement leur foi chrétienne, à l’instar du milieu de terrain de l’équipe de France et du Paris SG Yohan Cabaye.</w:t>
      </w:r>
    </w:p>
    <w:p w14:paraId="4CACF0FD" w14:textId="77777777" w:rsidR="00FC5DF6" w:rsidRDefault="00FC5DF6" w:rsidP="00FC5DF6">
      <w:pPr>
        <w:pStyle w:val="NormalWeb"/>
        <w:spacing w:line="470" w:lineRule="atLeast"/>
        <w:rPr>
          <w:sz w:val="29"/>
          <w:szCs w:val="29"/>
        </w:rPr>
      </w:pPr>
      <w:r>
        <w:rPr>
          <w:sz w:val="29"/>
          <w:szCs w:val="29"/>
        </w:rPr>
        <w:t>La série documentaire « Esprit Saint, corps saint », produite par l’association Agapé France, membre de la Fédération protestante de France, donne la parole à des sportifs francophones professionnels ou amateurs, protestants proches du mouvement évangélique pour la plupart. Ils racontent le rôle de la religion dans leur vie d’athlètes.</w:t>
      </w:r>
    </w:p>
    <w:p w14:paraId="21A60702" w14:textId="77777777" w:rsidR="00FC5DF6" w:rsidRDefault="00FC5DF6" w:rsidP="00FC5DF6">
      <w:pPr>
        <w:pStyle w:val="NormalWeb"/>
        <w:spacing w:line="470" w:lineRule="atLeast"/>
        <w:rPr>
          <w:sz w:val="29"/>
          <w:szCs w:val="29"/>
        </w:rPr>
      </w:pPr>
      <w:r>
        <w:rPr>
          <w:i/>
          <w:iCs/>
          <w:sz w:val="29"/>
          <w:szCs w:val="29"/>
        </w:rPr>
        <w:lastRenderedPageBreak/>
        <w:t>« Ce projet est né du constat qu’en France il n’y avait pas de travail documentaire sur la foi des sportifs francophones »,</w:t>
      </w:r>
      <w:r>
        <w:rPr>
          <w:sz w:val="29"/>
          <w:szCs w:val="29"/>
        </w:rPr>
        <w:t xml:space="preserve"> explique Joël Thibault, aumônier sportif à l’origine de la série dont il est aussi le coscénariste. L’année dernière, des journalistes de Canal + s’étaient intéressés à ces joueurs de football, essentiellement d’Amérique latine, qui expriment leur ferveur religieuse sur le terrain dans un reportage baptisé « Jesus Football Club ».</w:t>
      </w:r>
    </w:p>
    <w:p w14:paraId="79679D2F" w14:textId="77777777" w:rsidR="00FC5DF6" w:rsidRDefault="00FC5DF6" w:rsidP="00FC5DF6">
      <w:pPr>
        <w:pStyle w:val="Titre3"/>
        <w:spacing w:line="470" w:lineRule="atLeast"/>
      </w:pPr>
      <w:r>
        <w:t>La foi aide à rebondir</w:t>
      </w:r>
    </w:p>
    <w:p w14:paraId="1705FC87" w14:textId="77777777" w:rsidR="00FC5DF6" w:rsidRDefault="00FC5DF6" w:rsidP="00FC5DF6">
      <w:pPr>
        <w:pStyle w:val="NormalWeb"/>
        <w:spacing w:line="470" w:lineRule="atLeast"/>
        <w:rPr>
          <w:sz w:val="29"/>
          <w:szCs w:val="29"/>
        </w:rPr>
      </w:pPr>
      <w:r>
        <w:rPr>
          <w:i/>
          <w:iCs/>
          <w:sz w:val="29"/>
          <w:szCs w:val="29"/>
        </w:rPr>
        <w:t>« Je suis passionné de documentaires sportifs et notamment de ceux de Canal +,</w:t>
      </w:r>
      <w:r>
        <w:rPr>
          <w:sz w:val="29"/>
          <w:szCs w:val="29"/>
        </w:rPr>
        <w:t xml:space="preserve"> indique Joël Thibault, qui aimerait que </w:t>
      </w:r>
      <w:hyperlink r:id="rId6" w:tgtFrame="_self" w:history="1">
        <w:r>
          <w:rPr>
            <w:rStyle w:val="Lienhypertexte"/>
            <w:sz w:val="29"/>
            <w:szCs w:val="29"/>
          </w:rPr>
          <w:t>sa série</w:t>
        </w:r>
      </w:hyperlink>
      <w:r>
        <w:rPr>
          <w:sz w:val="29"/>
          <w:szCs w:val="29"/>
        </w:rPr>
        <w:t xml:space="preserve"> – dont les DVD sont en vente sur Internet – soit diffusée sur des antennes nationales. </w:t>
      </w:r>
      <w:r>
        <w:rPr>
          <w:i/>
          <w:iCs/>
          <w:sz w:val="29"/>
          <w:szCs w:val="29"/>
        </w:rPr>
        <w:t>Parfois, des sportifs y évoquent leur foi. J’avais par exemple été touché par la recherche spirituelle du rugbyman Jonny Wilkinson, qui s’est tourné vers le bouddhisme. Je souhaitais montrer que des sportifs francophones de toutes disciplines pouvaient être chrétiens et sportifs. D’abord pour lutter contre les préjugés et la vision biaisée que l’on peut avoir sur le sport – on peut faire du sport avec des valeurs fortes –, et bien sûr pour partager l’expérience de l’Évangile. »</w:t>
      </w:r>
    </w:p>
    <w:p w14:paraId="5BB5829C" w14:textId="77777777" w:rsidR="00FC5DF6" w:rsidRDefault="00FC5DF6" w:rsidP="00FC5DF6">
      <w:pPr>
        <w:pStyle w:val="NormalWeb"/>
        <w:spacing w:line="470" w:lineRule="atLeast"/>
        <w:rPr>
          <w:sz w:val="29"/>
          <w:szCs w:val="29"/>
        </w:rPr>
      </w:pPr>
      <w:r>
        <w:rPr>
          <w:sz w:val="29"/>
          <w:szCs w:val="29"/>
        </w:rPr>
        <w:t>En tant qu’aumônier, Joël Thibault s’est vu faciliter l’accès à des sportifs. Les plus médiatiques de la série ont été difficiles à convaincre. D’autres n’ont pas souhaité donner suite à la demande d’interview pour ne pas s’exposer.</w:t>
      </w:r>
    </w:p>
    <w:p w14:paraId="5D608405" w14:textId="77777777" w:rsidR="00FC5DF6" w:rsidRDefault="00FC5DF6" w:rsidP="00FC5DF6">
      <w:pPr>
        <w:pStyle w:val="NormalWeb"/>
        <w:spacing w:line="470" w:lineRule="atLeast"/>
        <w:rPr>
          <w:sz w:val="29"/>
          <w:szCs w:val="29"/>
        </w:rPr>
      </w:pPr>
      <w:r>
        <w:rPr>
          <w:sz w:val="29"/>
          <w:szCs w:val="29"/>
        </w:rPr>
        <w:t>Le premier épisode, intitulé « Au-delà des épreuves », mettait en lumière la Française Reïna-Flor Okori. La spécialiste du 100 m haies, qui a participé aux trois derniers Jeux olympiques, évoque sans exaltation mais sans réserve ni complexe la manière dont sa foi l’a aidée à rebondir après sa désillusion aux Jeux de Londres. Elle avait été éliminée en demi-finale à cause d’un faux départ.</w:t>
      </w:r>
    </w:p>
    <w:p w14:paraId="04415E1A" w14:textId="77777777" w:rsidR="00FC5DF6" w:rsidRDefault="00FC5DF6" w:rsidP="00FC5DF6">
      <w:pPr>
        <w:pStyle w:val="NormalWeb"/>
        <w:spacing w:line="470" w:lineRule="atLeast"/>
        <w:rPr>
          <w:sz w:val="29"/>
          <w:szCs w:val="29"/>
        </w:rPr>
      </w:pPr>
      <w:r>
        <w:rPr>
          <w:sz w:val="29"/>
          <w:szCs w:val="29"/>
        </w:rPr>
        <w:t>Le basketteur franco-camerounais Jacques Wampfler, qui a évolué à Strasbourg et Limoges, revenait aussi sur son enfance très douloureuse et sa relation avec Dieu.</w:t>
      </w:r>
    </w:p>
    <w:p w14:paraId="5AC3B421" w14:textId="77777777" w:rsidR="00FC5DF6" w:rsidRDefault="00FC5DF6" w:rsidP="00FC5DF6">
      <w:pPr>
        <w:pStyle w:val="NormalWeb"/>
        <w:spacing w:line="470" w:lineRule="atLeast"/>
        <w:rPr>
          <w:sz w:val="29"/>
          <w:szCs w:val="29"/>
        </w:rPr>
      </w:pPr>
      <w:r>
        <w:rPr>
          <w:sz w:val="29"/>
          <w:szCs w:val="29"/>
        </w:rPr>
        <w:t>Dans le second volet, on retrouvait Vincent Clément, un ancien rugbyman du Top 14. Le troisième opus consacré au football est en cours de tournage et doit sortir en septembre 2015.</w:t>
      </w:r>
    </w:p>
    <w:p w14:paraId="4E4D136E" w14:textId="3D09AA84" w:rsidR="00A70A00" w:rsidRPr="00FC5DF6" w:rsidRDefault="00A70A00" w:rsidP="00FC5DF6"/>
    <w:sectPr w:rsidR="00A70A00" w:rsidRPr="00FC5DF6" w:rsidSect="00D950A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475E9"/>
    <w:multiLevelType w:val="multilevel"/>
    <w:tmpl w:val="5C301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F314AB"/>
    <w:multiLevelType w:val="multilevel"/>
    <w:tmpl w:val="5330C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2C0FE5"/>
    <w:multiLevelType w:val="multilevel"/>
    <w:tmpl w:val="097C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D04"/>
    <w:rsid w:val="008E088E"/>
    <w:rsid w:val="00A70A00"/>
    <w:rsid w:val="00D950AD"/>
    <w:rsid w:val="00EE5D04"/>
    <w:rsid w:val="00FC5D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ACFDB"/>
  <w15:chartTrackingRefBased/>
  <w15:docId w15:val="{00EDD97C-D6E8-4D30-9555-E68AFB1C0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C5DF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FC5DF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950AD"/>
    <w:pPr>
      <w:spacing w:after="0" w:line="240" w:lineRule="auto"/>
    </w:pPr>
  </w:style>
  <w:style w:type="paragraph" w:styleId="NormalWeb">
    <w:name w:val="Normal (Web)"/>
    <w:basedOn w:val="Normal"/>
    <w:uiPriority w:val="99"/>
    <w:semiHidden/>
    <w:unhideWhenUsed/>
    <w:rsid w:val="00D950A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has-drop-cap">
    <w:name w:val="has-drop-cap"/>
    <w:basedOn w:val="Normal"/>
    <w:rsid w:val="00D950AD"/>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950AD"/>
    <w:rPr>
      <w:color w:val="0000FF"/>
      <w:u w:val="single"/>
    </w:rPr>
  </w:style>
  <w:style w:type="character" w:styleId="lev">
    <w:name w:val="Strong"/>
    <w:basedOn w:val="Policepardfaut"/>
    <w:uiPriority w:val="22"/>
    <w:qFormat/>
    <w:rsid w:val="00D950AD"/>
    <w:rPr>
      <w:b/>
      <w:bCs/>
    </w:rPr>
  </w:style>
  <w:style w:type="character" w:styleId="Accentuation">
    <w:name w:val="Emphasis"/>
    <w:basedOn w:val="Policepardfaut"/>
    <w:uiPriority w:val="20"/>
    <w:qFormat/>
    <w:rsid w:val="00D950AD"/>
    <w:rPr>
      <w:i/>
      <w:iCs/>
    </w:rPr>
  </w:style>
  <w:style w:type="character" w:customStyle="1" w:styleId="Titre1Car">
    <w:name w:val="Titre 1 Car"/>
    <w:basedOn w:val="Policepardfaut"/>
    <w:link w:val="Titre1"/>
    <w:uiPriority w:val="9"/>
    <w:rsid w:val="00FC5DF6"/>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FC5DF6"/>
    <w:rPr>
      <w:rFonts w:ascii="Times New Roman" w:eastAsia="Times New Roman" w:hAnsi="Times New Roman" w:cs="Times New Roman"/>
      <w:b/>
      <w:bCs/>
      <w:sz w:val="27"/>
      <w:szCs w:val="27"/>
      <w:lang w:eastAsia="fr-FR"/>
    </w:rPr>
  </w:style>
  <w:style w:type="character" w:customStyle="1" w:styleId="block-itemtag">
    <w:name w:val="block-item__tag"/>
    <w:basedOn w:val="Policepardfaut"/>
    <w:rsid w:val="00FC5DF6"/>
  </w:style>
  <w:style w:type="paragraph" w:customStyle="1" w:styleId="meta-author-name">
    <w:name w:val="meta-author-name"/>
    <w:basedOn w:val="Normal"/>
    <w:rsid w:val="00FC5D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reading-time">
    <w:name w:val="reading-time"/>
    <w:basedOn w:val="Normal"/>
    <w:rsid w:val="00FC5DF6"/>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image-credits">
    <w:name w:val="image-credits"/>
    <w:basedOn w:val="Policepardfaut"/>
    <w:rsid w:val="00FC5DF6"/>
  </w:style>
  <w:style w:type="paragraph" w:customStyle="1" w:styleId="contain-share-buttons">
    <w:name w:val="contain-share-buttons"/>
    <w:basedOn w:val="Normal"/>
    <w:rsid w:val="00FC5DF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ambassador-link-wrapper">
    <w:name w:val="ambassador-link-wrapper"/>
    <w:basedOn w:val="Normal"/>
    <w:rsid w:val="00FC5DF6"/>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566523">
      <w:bodyDiv w:val="1"/>
      <w:marLeft w:val="0"/>
      <w:marRight w:val="0"/>
      <w:marTop w:val="0"/>
      <w:marBottom w:val="0"/>
      <w:divBdr>
        <w:top w:val="none" w:sz="0" w:space="0" w:color="auto"/>
        <w:left w:val="none" w:sz="0" w:space="0" w:color="auto"/>
        <w:bottom w:val="none" w:sz="0" w:space="0" w:color="auto"/>
        <w:right w:val="none" w:sz="0" w:space="0" w:color="auto"/>
      </w:divBdr>
      <w:divsChild>
        <w:div w:id="1597247188">
          <w:marLeft w:val="0"/>
          <w:marRight w:val="0"/>
          <w:marTop w:val="0"/>
          <w:marBottom w:val="0"/>
          <w:divBdr>
            <w:top w:val="none" w:sz="0" w:space="0" w:color="auto"/>
            <w:left w:val="none" w:sz="0" w:space="0" w:color="auto"/>
            <w:bottom w:val="none" w:sz="0" w:space="0" w:color="auto"/>
            <w:right w:val="none" w:sz="0" w:space="0" w:color="auto"/>
          </w:divBdr>
        </w:div>
        <w:div w:id="497312093">
          <w:marLeft w:val="0"/>
          <w:marRight w:val="0"/>
          <w:marTop w:val="0"/>
          <w:marBottom w:val="0"/>
          <w:divBdr>
            <w:top w:val="none" w:sz="0" w:space="0" w:color="auto"/>
            <w:left w:val="none" w:sz="0" w:space="0" w:color="auto"/>
            <w:bottom w:val="none" w:sz="0" w:space="0" w:color="auto"/>
            <w:right w:val="none" w:sz="0" w:space="0" w:color="auto"/>
          </w:divBdr>
          <w:divsChild>
            <w:div w:id="250234725">
              <w:marLeft w:val="0"/>
              <w:marRight w:val="0"/>
              <w:marTop w:val="0"/>
              <w:marBottom w:val="0"/>
              <w:divBdr>
                <w:top w:val="none" w:sz="0" w:space="0" w:color="auto"/>
                <w:left w:val="none" w:sz="0" w:space="0" w:color="auto"/>
                <w:bottom w:val="none" w:sz="0" w:space="0" w:color="auto"/>
                <w:right w:val="none" w:sz="0" w:space="0" w:color="auto"/>
              </w:divBdr>
              <w:divsChild>
                <w:div w:id="162190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005694">
          <w:marLeft w:val="0"/>
          <w:marRight w:val="0"/>
          <w:marTop w:val="0"/>
          <w:marBottom w:val="0"/>
          <w:divBdr>
            <w:top w:val="none" w:sz="0" w:space="0" w:color="auto"/>
            <w:left w:val="none" w:sz="0" w:space="0" w:color="auto"/>
            <w:bottom w:val="none" w:sz="0" w:space="0" w:color="auto"/>
            <w:right w:val="none" w:sz="0" w:space="0" w:color="auto"/>
          </w:divBdr>
          <w:divsChild>
            <w:div w:id="588731351">
              <w:marLeft w:val="0"/>
              <w:marRight w:val="0"/>
              <w:marTop w:val="0"/>
              <w:marBottom w:val="0"/>
              <w:divBdr>
                <w:top w:val="none" w:sz="0" w:space="0" w:color="auto"/>
                <w:left w:val="none" w:sz="0" w:space="0" w:color="auto"/>
                <w:bottom w:val="none" w:sz="0" w:space="0" w:color="auto"/>
                <w:right w:val="none" w:sz="0" w:space="0" w:color="auto"/>
              </w:divBdr>
            </w:div>
            <w:div w:id="807666389">
              <w:marLeft w:val="0"/>
              <w:marRight w:val="0"/>
              <w:marTop w:val="0"/>
              <w:marBottom w:val="0"/>
              <w:divBdr>
                <w:top w:val="none" w:sz="0" w:space="0" w:color="auto"/>
                <w:left w:val="none" w:sz="0" w:space="0" w:color="auto"/>
                <w:bottom w:val="none" w:sz="0" w:space="0" w:color="auto"/>
                <w:right w:val="none" w:sz="0" w:space="0" w:color="auto"/>
              </w:divBdr>
              <w:divsChild>
                <w:div w:id="73479394">
                  <w:marLeft w:val="0"/>
                  <w:marRight w:val="0"/>
                  <w:marTop w:val="0"/>
                  <w:marBottom w:val="0"/>
                  <w:divBdr>
                    <w:top w:val="none" w:sz="0" w:space="0" w:color="auto"/>
                    <w:left w:val="none" w:sz="0" w:space="0" w:color="auto"/>
                    <w:bottom w:val="none" w:sz="0" w:space="0" w:color="auto"/>
                    <w:right w:val="none" w:sz="0" w:space="0" w:color="auto"/>
                  </w:divBdr>
                </w:div>
                <w:div w:id="1576741151">
                  <w:marLeft w:val="0"/>
                  <w:marRight w:val="0"/>
                  <w:marTop w:val="0"/>
                  <w:marBottom w:val="0"/>
                  <w:divBdr>
                    <w:top w:val="none" w:sz="0" w:space="0" w:color="auto"/>
                    <w:left w:val="none" w:sz="0" w:space="0" w:color="auto"/>
                    <w:bottom w:val="none" w:sz="0" w:space="0" w:color="auto"/>
                    <w:right w:val="none" w:sz="0" w:space="0" w:color="auto"/>
                  </w:divBdr>
                </w:div>
              </w:divsChild>
            </w:div>
            <w:div w:id="718896986">
              <w:marLeft w:val="0"/>
              <w:marRight w:val="0"/>
              <w:marTop w:val="0"/>
              <w:marBottom w:val="0"/>
              <w:divBdr>
                <w:top w:val="none" w:sz="0" w:space="0" w:color="auto"/>
                <w:left w:val="none" w:sz="0" w:space="0" w:color="auto"/>
                <w:bottom w:val="none" w:sz="0" w:space="0" w:color="auto"/>
                <w:right w:val="none" w:sz="0" w:space="0" w:color="auto"/>
              </w:divBdr>
            </w:div>
            <w:div w:id="40596858">
              <w:marLeft w:val="0"/>
              <w:marRight w:val="0"/>
              <w:marTop w:val="0"/>
              <w:marBottom w:val="0"/>
              <w:divBdr>
                <w:top w:val="none" w:sz="0" w:space="0" w:color="auto"/>
                <w:left w:val="none" w:sz="0" w:space="0" w:color="auto"/>
                <w:bottom w:val="none" w:sz="0" w:space="0" w:color="auto"/>
                <w:right w:val="none" w:sz="0" w:space="0" w:color="auto"/>
              </w:divBdr>
            </w:div>
            <w:div w:id="2088767813">
              <w:marLeft w:val="0"/>
              <w:marRight w:val="0"/>
              <w:marTop w:val="0"/>
              <w:marBottom w:val="0"/>
              <w:divBdr>
                <w:top w:val="none" w:sz="0" w:space="0" w:color="auto"/>
                <w:left w:val="none" w:sz="0" w:space="0" w:color="auto"/>
                <w:bottom w:val="none" w:sz="0" w:space="0" w:color="auto"/>
                <w:right w:val="none" w:sz="0" w:space="0" w:color="auto"/>
              </w:divBdr>
            </w:div>
            <w:div w:id="763960039">
              <w:marLeft w:val="0"/>
              <w:marRight w:val="0"/>
              <w:marTop w:val="0"/>
              <w:marBottom w:val="0"/>
              <w:divBdr>
                <w:top w:val="none" w:sz="0" w:space="0" w:color="auto"/>
                <w:left w:val="none" w:sz="0" w:space="0" w:color="auto"/>
                <w:bottom w:val="none" w:sz="0" w:space="0" w:color="auto"/>
                <w:right w:val="none" w:sz="0" w:space="0" w:color="auto"/>
              </w:divBdr>
            </w:div>
            <w:div w:id="1722366541">
              <w:marLeft w:val="0"/>
              <w:marRight w:val="0"/>
              <w:marTop w:val="0"/>
              <w:marBottom w:val="0"/>
              <w:divBdr>
                <w:top w:val="none" w:sz="0" w:space="0" w:color="auto"/>
                <w:left w:val="none" w:sz="0" w:space="0" w:color="auto"/>
                <w:bottom w:val="none" w:sz="0" w:space="0" w:color="auto"/>
                <w:right w:val="none" w:sz="0" w:space="0" w:color="auto"/>
              </w:divBdr>
            </w:div>
            <w:div w:id="1227716094">
              <w:marLeft w:val="0"/>
              <w:marRight w:val="0"/>
              <w:marTop w:val="0"/>
              <w:marBottom w:val="0"/>
              <w:divBdr>
                <w:top w:val="none" w:sz="0" w:space="0" w:color="auto"/>
                <w:left w:val="none" w:sz="0" w:space="0" w:color="auto"/>
                <w:bottom w:val="none" w:sz="0" w:space="0" w:color="auto"/>
                <w:right w:val="none" w:sz="0" w:space="0" w:color="auto"/>
              </w:divBdr>
            </w:div>
            <w:div w:id="1553425956">
              <w:marLeft w:val="0"/>
              <w:marRight w:val="0"/>
              <w:marTop w:val="0"/>
              <w:marBottom w:val="0"/>
              <w:divBdr>
                <w:top w:val="none" w:sz="0" w:space="0" w:color="auto"/>
                <w:left w:val="none" w:sz="0" w:space="0" w:color="auto"/>
                <w:bottom w:val="none" w:sz="0" w:space="0" w:color="auto"/>
                <w:right w:val="none" w:sz="0" w:space="0" w:color="auto"/>
              </w:divBdr>
            </w:div>
          </w:divsChild>
        </w:div>
        <w:div w:id="500702688">
          <w:marLeft w:val="0"/>
          <w:marRight w:val="0"/>
          <w:marTop w:val="0"/>
          <w:marBottom w:val="0"/>
          <w:divBdr>
            <w:top w:val="none" w:sz="0" w:space="0" w:color="auto"/>
            <w:left w:val="none" w:sz="0" w:space="0" w:color="auto"/>
            <w:bottom w:val="none" w:sz="0" w:space="0" w:color="auto"/>
            <w:right w:val="none" w:sz="0" w:space="0" w:color="auto"/>
          </w:divBdr>
          <w:divsChild>
            <w:div w:id="108596522">
              <w:marLeft w:val="0"/>
              <w:marRight w:val="0"/>
              <w:marTop w:val="0"/>
              <w:marBottom w:val="0"/>
              <w:divBdr>
                <w:top w:val="none" w:sz="0" w:space="0" w:color="auto"/>
                <w:left w:val="none" w:sz="0" w:space="0" w:color="auto"/>
                <w:bottom w:val="none" w:sz="0" w:space="0" w:color="auto"/>
                <w:right w:val="none" w:sz="0" w:space="0" w:color="auto"/>
              </w:divBdr>
              <w:divsChild>
                <w:div w:id="1463381587">
                  <w:marLeft w:val="0"/>
                  <w:marRight w:val="0"/>
                  <w:marTop w:val="0"/>
                  <w:marBottom w:val="0"/>
                  <w:divBdr>
                    <w:top w:val="none" w:sz="0" w:space="0" w:color="auto"/>
                    <w:left w:val="none" w:sz="0" w:space="0" w:color="auto"/>
                    <w:bottom w:val="none" w:sz="0" w:space="0" w:color="auto"/>
                    <w:right w:val="none" w:sz="0" w:space="0" w:color="auto"/>
                  </w:divBdr>
                  <w:divsChild>
                    <w:div w:id="1638415237">
                      <w:marLeft w:val="0"/>
                      <w:marRight w:val="0"/>
                      <w:marTop w:val="0"/>
                      <w:marBottom w:val="0"/>
                      <w:divBdr>
                        <w:top w:val="none" w:sz="0" w:space="0" w:color="auto"/>
                        <w:left w:val="none" w:sz="0" w:space="0" w:color="auto"/>
                        <w:bottom w:val="none" w:sz="0" w:space="0" w:color="auto"/>
                        <w:right w:val="none" w:sz="0" w:space="0" w:color="auto"/>
                      </w:divBdr>
                    </w:div>
                    <w:div w:id="607395178">
                      <w:marLeft w:val="0"/>
                      <w:marRight w:val="0"/>
                      <w:marTop w:val="0"/>
                      <w:marBottom w:val="0"/>
                      <w:divBdr>
                        <w:top w:val="none" w:sz="0" w:space="0" w:color="auto"/>
                        <w:left w:val="none" w:sz="0" w:space="0" w:color="auto"/>
                        <w:bottom w:val="none" w:sz="0" w:space="0" w:color="auto"/>
                        <w:right w:val="none" w:sz="0" w:space="0" w:color="auto"/>
                      </w:divBdr>
                    </w:div>
                    <w:div w:id="178299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298142">
              <w:marLeft w:val="0"/>
              <w:marRight w:val="0"/>
              <w:marTop w:val="0"/>
              <w:marBottom w:val="0"/>
              <w:divBdr>
                <w:top w:val="none" w:sz="0" w:space="0" w:color="auto"/>
                <w:left w:val="none" w:sz="0" w:space="0" w:color="auto"/>
                <w:bottom w:val="none" w:sz="0" w:space="0" w:color="auto"/>
                <w:right w:val="none" w:sz="0" w:space="0" w:color="auto"/>
              </w:divBdr>
              <w:divsChild>
                <w:div w:id="25725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027433">
      <w:bodyDiv w:val="1"/>
      <w:marLeft w:val="0"/>
      <w:marRight w:val="0"/>
      <w:marTop w:val="0"/>
      <w:marBottom w:val="0"/>
      <w:divBdr>
        <w:top w:val="none" w:sz="0" w:space="0" w:color="auto"/>
        <w:left w:val="none" w:sz="0" w:space="0" w:color="auto"/>
        <w:bottom w:val="none" w:sz="0" w:space="0" w:color="auto"/>
        <w:right w:val="none" w:sz="0" w:space="0" w:color="auto"/>
      </w:divBdr>
      <w:divsChild>
        <w:div w:id="1319070896">
          <w:marLeft w:val="0"/>
          <w:marRight w:val="0"/>
          <w:marTop w:val="0"/>
          <w:marBottom w:val="0"/>
          <w:divBdr>
            <w:top w:val="none" w:sz="0" w:space="0" w:color="auto"/>
            <w:left w:val="none" w:sz="0" w:space="0" w:color="auto"/>
            <w:bottom w:val="none" w:sz="0" w:space="0" w:color="auto"/>
            <w:right w:val="none" w:sz="0" w:space="0" w:color="auto"/>
          </w:divBdr>
          <w:divsChild>
            <w:div w:id="641692492">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182630">
              <w:blockQuote w:val="1"/>
              <w:marLeft w:val="720"/>
              <w:marRight w:val="720"/>
              <w:marTop w:val="100"/>
              <w:marBottom w:val="100"/>
              <w:divBdr>
                <w:top w:val="none" w:sz="0" w:space="0" w:color="auto"/>
                <w:left w:val="none" w:sz="0" w:space="0" w:color="auto"/>
                <w:bottom w:val="none" w:sz="0" w:space="0" w:color="auto"/>
                <w:right w:val="none" w:sz="0" w:space="0" w:color="auto"/>
              </w:divBdr>
            </w:div>
            <w:div w:id="10729647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42780199">
              <w:marLeft w:val="0"/>
              <w:marRight w:val="0"/>
              <w:marTop w:val="0"/>
              <w:marBottom w:val="0"/>
              <w:divBdr>
                <w:top w:val="none" w:sz="0" w:space="0" w:color="auto"/>
                <w:left w:val="none" w:sz="0" w:space="0" w:color="auto"/>
                <w:bottom w:val="none" w:sz="0" w:space="0" w:color="auto"/>
                <w:right w:val="none" w:sz="0" w:space="0" w:color="auto"/>
              </w:divBdr>
            </w:div>
            <w:div w:id="76488153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7070146">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721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usquesportifs.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520</Words>
  <Characters>2864</Characters>
  <Application>Microsoft Office Word</Application>
  <DocSecurity>0</DocSecurity>
  <Lines>23</Lines>
  <Paragraphs>6</Paragraphs>
  <ScaleCrop>false</ScaleCrop>
  <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cp:lastModifiedBy>
  <cp:revision>5</cp:revision>
  <dcterms:created xsi:type="dcterms:W3CDTF">2020-12-08T15:35:00Z</dcterms:created>
  <dcterms:modified xsi:type="dcterms:W3CDTF">2021-10-13T13:34:00Z</dcterms:modified>
</cp:coreProperties>
</file>