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13" w:rsidRPr="00507B13" w:rsidRDefault="00DD127A" w:rsidP="00507B13">
      <w:pPr>
        <w:pStyle w:val="NormalWeb"/>
        <w:shd w:val="clear" w:color="auto" w:fill="FFFFFF"/>
        <w:spacing w:before="0" w:beforeAutospacing="0" w:after="0" w:afterAutospacing="0"/>
        <w:jc w:val="center"/>
        <w:rPr>
          <w:color w:val="222222"/>
        </w:rPr>
      </w:pPr>
      <w:r w:rsidRPr="00DD127A">
        <w:rPr>
          <w:rStyle w:val="Normal"/>
          <w:snapToGrid w:val="0"/>
          <w:color w:val="000000"/>
          <w:w w:val="0"/>
          <w:sz w:val="0"/>
          <w:szCs w:val="0"/>
          <w:u w:color="000000"/>
          <w:bdr w:val="none" w:sz="0" w:space="0" w:color="000000"/>
          <w:shd w:val="clear" w:color="000000" w:fill="000000"/>
          <w:lang w:val="x-none" w:eastAsia="x-none" w:bidi="x-none"/>
        </w:rPr>
        <w:t xml:space="preserve"> </w:t>
      </w:r>
      <w:r w:rsidR="00507B13" w:rsidRPr="00507B13">
        <w:rPr>
          <w:b/>
          <w:bCs/>
          <w:color w:val="222222"/>
        </w:rPr>
        <w:t>La Vie</w:t>
      </w:r>
      <w:r w:rsidR="006D74BA">
        <w:rPr>
          <w:b/>
          <w:bCs/>
          <w:color w:val="222222"/>
        </w:rPr>
        <w:t xml:space="preserve"> au Grand Air</w:t>
      </w:r>
      <w:r w:rsidR="00507B13" w:rsidRPr="00507B13">
        <w:rPr>
          <w:b/>
          <w:bCs/>
          <w:color w:val="222222"/>
        </w:rPr>
        <w:t xml:space="preserve"> à Vélo :</w:t>
      </w:r>
    </w:p>
    <w:p w:rsidR="00905D5A" w:rsidRDefault="00E83BEC" w:rsidP="00507B13">
      <w:pPr>
        <w:shd w:val="clear" w:color="auto" w:fill="FFFFFF"/>
        <w:spacing w:after="0" w:line="240" w:lineRule="auto"/>
        <w:jc w:val="center"/>
        <w:rPr>
          <w:rFonts w:ascii="Times New Roman" w:eastAsia="Times New Roman" w:hAnsi="Times New Roman" w:cs="Times New Roman"/>
          <w:b/>
          <w:bCs/>
          <w:color w:val="222222"/>
          <w:sz w:val="24"/>
          <w:szCs w:val="24"/>
          <w:lang w:eastAsia="fr-FR"/>
        </w:rPr>
      </w:pPr>
      <w:r>
        <w:rPr>
          <w:rFonts w:ascii="Times New Roman" w:eastAsia="Times New Roman" w:hAnsi="Times New Roman" w:cs="Times New Roman"/>
          <w:b/>
          <w:bCs/>
          <w:color w:val="222222"/>
          <w:sz w:val="24"/>
          <w:szCs w:val="24"/>
          <w:lang w:eastAsia="fr-FR"/>
        </w:rPr>
        <w:t>Pour un engagement authentique vers une</w:t>
      </w:r>
      <w:r w:rsidR="006D74BA">
        <w:rPr>
          <w:rFonts w:ascii="Times New Roman" w:eastAsia="Times New Roman" w:hAnsi="Times New Roman" w:cs="Times New Roman"/>
          <w:b/>
          <w:bCs/>
          <w:color w:val="222222"/>
          <w:sz w:val="24"/>
          <w:szCs w:val="24"/>
          <w:lang w:eastAsia="fr-FR"/>
        </w:rPr>
        <w:t xml:space="preserve"> conversion écologique du</w:t>
      </w:r>
      <w:r w:rsidR="00C66096">
        <w:rPr>
          <w:rFonts w:ascii="Times New Roman" w:eastAsia="Times New Roman" w:hAnsi="Times New Roman" w:cs="Times New Roman"/>
          <w:b/>
          <w:bCs/>
          <w:color w:val="222222"/>
          <w:sz w:val="24"/>
          <w:szCs w:val="24"/>
          <w:lang w:eastAsia="fr-FR"/>
        </w:rPr>
        <w:t xml:space="preserve"> loisir</w:t>
      </w:r>
      <w:r w:rsidR="00507B13" w:rsidRPr="00507B13">
        <w:rPr>
          <w:rFonts w:ascii="Times New Roman" w:eastAsia="Times New Roman" w:hAnsi="Times New Roman" w:cs="Times New Roman"/>
          <w:b/>
          <w:bCs/>
          <w:color w:val="222222"/>
          <w:sz w:val="24"/>
          <w:szCs w:val="24"/>
          <w:lang w:eastAsia="fr-FR"/>
        </w:rPr>
        <w:t xml:space="preserve"> sportif</w:t>
      </w:r>
      <w:r w:rsidR="00A110B8">
        <w:rPr>
          <w:rStyle w:val="Appelnotedebasdep"/>
          <w:rFonts w:ascii="Times New Roman" w:eastAsia="Times New Roman" w:hAnsi="Times New Roman" w:cs="Times New Roman"/>
          <w:b/>
          <w:bCs/>
          <w:color w:val="222222"/>
          <w:sz w:val="24"/>
          <w:szCs w:val="24"/>
          <w:lang w:eastAsia="fr-FR"/>
        </w:rPr>
        <w:footnoteReference w:id="1"/>
      </w:r>
      <w:r w:rsidR="00507B13" w:rsidRPr="00507B13">
        <w:rPr>
          <w:rFonts w:ascii="Times New Roman" w:eastAsia="Times New Roman" w:hAnsi="Times New Roman" w:cs="Times New Roman"/>
          <w:b/>
          <w:bCs/>
          <w:color w:val="222222"/>
          <w:sz w:val="24"/>
          <w:szCs w:val="24"/>
          <w:lang w:eastAsia="fr-FR"/>
        </w:rPr>
        <w:t>.</w:t>
      </w:r>
    </w:p>
    <w:p w:rsidR="00507B13" w:rsidRPr="00507B13" w:rsidRDefault="00905D5A" w:rsidP="00507B13">
      <w:pPr>
        <w:shd w:val="clear" w:color="auto" w:fill="FFFFFF"/>
        <w:spacing w:after="0" w:line="240" w:lineRule="auto"/>
        <w:jc w:val="center"/>
        <w:rPr>
          <w:rFonts w:ascii="Times New Roman" w:eastAsia="Times New Roman" w:hAnsi="Times New Roman" w:cs="Times New Roman"/>
          <w:b/>
          <w:bCs/>
          <w:color w:val="222222"/>
          <w:sz w:val="24"/>
          <w:szCs w:val="24"/>
          <w:lang w:eastAsia="fr-FR"/>
        </w:rPr>
      </w:pPr>
      <w:r w:rsidRPr="00905D5A">
        <w:rPr>
          <w:rFonts w:ascii="Times New Roman" w:eastAsia="Times New Roman" w:hAnsi="Times New Roman" w:cs="Times New Roman"/>
          <w:b/>
          <w:bCs/>
          <w:noProof/>
          <w:color w:val="222222"/>
          <w:sz w:val="24"/>
          <w:szCs w:val="24"/>
          <w:lang w:eastAsia="fr-FR"/>
        </w:rPr>
        <w:drawing>
          <wp:inline distT="0" distB="0" distL="0" distR="0">
            <wp:extent cx="1263852" cy="731366"/>
            <wp:effectExtent l="0" t="0" r="0" b="0"/>
            <wp:docPr id="13" name="Image 13" descr="C:\Users\GILLES.LECOCQ\Documents\51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LES.LECOCQ\Documents\519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6591" cy="744525"/>
                    </a:xfrm>
                    <a:prstGeom prst="rect">
                      <a:avLst/>
                    </a:prstGeom>
                    <a:noFill/>
                    <a:ln>
                      <a:noFill/>
                    </a:ln>
                  </pic:spPr>
                </pic:pic>
              </a:graphicData>
            </a:graphic>
          </wp:inline>
        </w:drawing>
      </w:r>
      <w:r w:rsidR="00710202">
        <w:rPr>
          <w:noProof/>
          <w:lang w:eastAsia="fr-FR"/>
        </w:rPr>
        <w:drawing>
          <wp:inline distT="0" distB="0" distL="0" distR="0" wp14:anchorId="137FA8EC" wp14:editId="238030F7">
            <wp:extent cx="575687" cy="767582"/>
            <wp:effectExtent l="0" t="0" r="0" b="0"/>
            <wp:docPr id="20" name="Image 20" descr="https://www.montcalm-vannes.org/wp-content/uploads/2014/03/LogoAV-22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tcalm-vannes.org/wp-content/uploads/2014/03/LogoAV-225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596" cy="784794"/>
                    </a:xfrm>
                    <a:prstGeom prst="rect">
                      <a:avLst/>
                    </a:prstGeom>
                    <a:noFill/>
                    <a:ln>
                      <a:noFill/>
                    </a:ln>
                  </pic:spPr>
                </pic:pic>
              </a:graphicData>
            </a:graphic>
          </wp:inline>
        </w:drawing>
      </w:r>
    </w:p>
    <w:p w:rsidR="00507B13" w:rsidRDefault="00507B13" w:rsidP="00507B13">
      <w:pPr>
        <w:shd w:val="clear" w:color="auto" w:fill="FFFFFF"/>
        <w:spacing w:after="0" w:line="240" w:lineRule="auto"/>
        <w:jc w:val="center"/>
        <w:rPr>
          <w:rFonts w:ascii="Times New Roman" w:eastAsia="Times New Roman" w:hAnsi="Times New Roman" w:cs="Times New Roman"/>
          <w:bCs/>
          <w:color w:val="222222"/>
          <w:sz w:val="20"/>
          <w:szCs w:val="20"/>
          <w:lang w:eastAsia="fr-FR"/>
        </w:rPr>
      </w:pPr>
      <w:r w:rsidRPr="00507B13">
        <w:rPr>
          <w:rFonts w:ascii="Times New Roman" w:eastAsia="Times New Roman" w:hAnsi="Times New Roman" w:cs="Times New Roman"/>
          <w:bCs/>
          <w:color w:val="222222"/>
          <w:sz w:val="20"/>
          <w:szCs w:val="20"/>
          <w:lang w:eastAsia="fr-FR"/>
        </w:rPr>
        <w:t>Gilles Lecocq</w:t>
      </w:r>
    </w:p>
    <w:p w:rsidR="00507B13" w:rsidRDefault="00507B13" w:rsidP="00507B13">
      <w:pPr>
        <w:shd w:val="clear" w:color="auto" w:fill="FFFFFF"/>
        <w:spacing w:after="0" w:line="240" w:lineRule="auto"/>
        <w:jc w:val="center"/>
        <w:rPr>
          <w:rFonts w:ascii="Times New Roman" w:eastAsia="Times New Roman" w:hAnsi="Times New Roman" w:cs="Times New Roman"/>
          <w:bCs/>
          <w:color w:val="222222"/>
          <w:sz w:val="20"/>
          <w:szCs w:val="20"/>
          <w:lang w:eastAsia="fr-FR"/>
        </w:rPr>
      </w:pPr>
    </w:p>
    <w:p w:rsidR="00507B13" w:rsidRPr="00507B13" w:rsidRDefault="00507B13" w:rsidP="00010A91">
      <w:pPr>
        <w:spacing w:after="0" w:line="240" w:lineRule="auto"/>
        <w:jc w:val="both"/>
        <w:rPr>
          <w:rFonts w:ascii="Times New Roman" w:hAnsi="Times New Roman" w:cs="Times New Roman"/>
          <w:sz w:val="20"/>
          <w:szCs w:val="20"/>
        </w:rPr>
      </w:pPr>
      <w:r w:rsidRPr="00E83BEC">
        <w:rPr>
          <w:rFonts w:ascii="Times New Roman" w:hAnsi="Times New Roman" w:cs="Times New Roman"/>
          <w:i/>
          <w:sz w:val="20"/>
          <w:szCs w:val="20"/>
        </w:rPr>
        <w:t>Le sportif se mesure à un obstacle, qui lui donne mesure. Le sport est une lutte avec les éléments (le temps, l’air ou l’eau) qui sont à la fois des alliés et des adversaires…. Le sport est la parabole du drame de l’existence, confrontée à des forces favorables et défavorables. Il initie à cette ambivalence de la réalité</w:t>
      </w:r>
      <w:r w:rsidR="00013359" w:rsidRPr="00E83BEC">
        <w:rPr>
          <w:rFonts w:ascii="Times New Roman" w:hAnsi="Times New Roman" w:cs="Times New Roman"/>
          <w:i/>
          <w:sz w:val="20"/>
          <w:szCs w:val="20"/>
        </w:rPr>
        <w:t>.</w:t>
      </w:r>
      <w:r w:rsidRPr="00507B13">
        <w:rPr>
          <w:rFonts w:ascii="Times New Roman" w:hAnsi="Times New Roman" w:cs="Times New Roman"/>
          <w:sz w:val="20"/>
          <w:szCs w:val="20"/>
        </w:rPr>
        <w:t xml:space="preserve"> (Jean-Yves Baziou, Le sport : les leçons du beau geste et de la dépense, </w:t>
      </w:r>
      <w:r w:rsidRPr="00E83BEC">
        <w:rPr>
          <w:rFonts w:ascii="Times New Roman" w:hAnsi="Times New Roman" w:cs="Times New Roman"/>
          <w:i/>
          <w:sz w:val="20"/>
          <w:szCs w:val="20"/>
        </w:rPr>
        <w:t>Documents Episcopat</w:t>
      </w:r>
      <w:r w:rsidRPr="00507B13">
        <w:rPr>
          <w:rFonts w:ascii="Times New Roman" w:hAnsi="Times New Roman" w:cs="Times New Roman"/>
          <w:sz w:val="20"/>
          <w:szCs w:val="20"/>
        </w:rPr>
        <w:t>, n°4, 2021, pp. 183-188)</w:t>
      </w:r>
    </w:p>
    <w:p w:rsidR="00507B13" w:rsidRPr="00507B13" w:rsidRDefault="00507B13" w:rsidP="00010A91">
      <w:pPr>
        <w:shd w:val="clear" w:color="auto" w:fill="FFFFFF"/>
        <w:spacing w:after="0" w:line="240" w:lineRule="auto"/>
        <w:jc w:val="center"/>
        <w:rPr>
          <w:rFonts w:ascii="Times New Roman" w:eastAsia="Times New Roman" w:hAnsi="Times New Roman" w:cs="Times New Roman"/>
          <w:color w:val="222222"/>
          <w:sz w:val="20"/>
          <w:szCs w:val="20"/>
          <w:lang w:eastAsia="fr-FR"/>
        </w:rPr>
      </w:pPr>
      <w:r w:rsidRPr="00507B13">
        <w:rPr>
          <w:rFonts w:ascii="Times New Roman" w:eastAsia="Times New Roman" w:hAnsi="Times New Roman" w:cs="Times New Roman"/>
          <w:b/>
          <w:bCs/>
          <w:color w:val="222222"/>
          <w:sz w:val="20"/>
          <w:szCs w:val="20"/>
          <w:lang w:eastAsia="fr-FR"/>
        </w:rPr>
        <w:t> </w:t>
      </w:r>
    </w:p>
    <w:p w:rsidR="00A110B8" w:rsidRDefault="00013359" w:rsidP="009C27E7">
      <w:pPr>
        <w:spacing w:after="0" w:line="240" w:lineRule="auto"/>
        <w:jc w:val="both"/>
        <w:textAlignment w:val="baseline"/>
        <w:outlineLvl w:val="1"/>
        <w:rPr>
          <w:rFonts w:ascii="Times New Roman" w:hAnsi="Times New Roman" w:cs="Times New Roman"/>
        </w:rPr>
      </w:pPr>
      <w:r w:rsidRPr="009874C6">
        <w:rPr>
          <w:rFonts w:ascii="Times New Roman" w:hAnsi="Times New Roman" w:cs="Times New Roman"/>
        </w:rPr>
        <w:t>Face à de nouveaux défis sociétaux et climatiques</w:t>
      </w:r>
      <w:r w:rsidR="006D74BA" w:rsidRPr="009874C6">
        <w:rPr>
          <w:rFonts w:ascii="Times New Roman" w:hAnsi="Times New Roman" w:cs="Times New Roman"/>
        </w:rPr>
        <w:t>, la mobilité cycliste à des fins de loisirs sportifs a une attractivité qui se révèle</w:t>
      </w:r>
      <w:r w:rsidR="00507B13" w:rsidRPr="00507B13">
        <w:rPr>
          <w:rFonts w:ascii="Times New Roman" w:hAnsi="Times New Roman" w:cs="Times New Roman"/>
        </w:rPr>
        <w:t xml:space="preserve"> à travers l’hybridation de nouvelles </w:t>
      </w:r>
      <w:r w:rsidR="009C27E7">
        <w:rPr>
          <w:rFonts w:ascii="Times New Roman" w:hAnsi="Times New Roman" w:cs="Times New Roman"/>
        </w:rPr>
        <w:t>formes de tourisme cycliste</w:t>
      </w:r>
      <w:r w:rsidR="00507B13" w:rsidRPr="00507B13">
        <w:rPr>
          <w:rFonts w:ascii="Times New Roman" w:hAnsi="Times New Roman" w:cs="Times New Roman"/>
        </w:rPr>
        <w:t xml:space="preserve"> qui s’encastrent dans la reconnaissance des patrimoines vernaculaires et des mémoires ancestrales. Un éco-tour</w:t>
      </w:r>
      <w:r w:rsidR="009C27E7">
        <w:rPr>
          <w:rFonts w:ascii="Times New Roman" w:hAnsi="Times New Roman" w:cs="Times New Roman"/>
        </w:rPr>
        <w:t>isme cycliste</w:t>
      </w:r>
      <w:r w:rsidR="00507B13" w:rsidRPr="00507B13">
        <w:rPr>
          <w:rFonts w:ascii="Times New Roman" w:hAnsi="Times New Roman" w:cs="Times New Roman"/>
        </w:rPr>
        <w:t xml:space="preserve"> soutenable participe à cette reconnaissance d’un héritage qui mérite que lui soit allouée une </w:t>
      </w:r>
      <w:r w:rsidR="009C27E7">
        <w:rPr>
          <w:rFonts w:ascii="Times New Roman" w:hAnsi="Times New Roman" w:cs="Times New Roman"/>
        </w:rPr>
        <w:t xml:space="preserve">considération qui </w:t>
      </w:r>
      <w:r w:rsidR="00507B13" w:rsidRPr="00507B13">
        <w:rPr>
          <w:rFonts w:ascii="Times New Roman" w:hAnsi="Times New Roman" w:cs="Times New Roman"/>
        </w:rPr>
        <w:t xml:space="preserve">serait associée à l’entretien, à la protection, à la diversification et à la valorisation </w:t>
      </w:r>
      <w:r w:rsidR="00C66096">
        <w:rPr>
          <w:rFonts w:ascii="Times New Roman" w:hAnsi="Times New Roman" w:cs="Times New Roman"/>
        </w:rPr>
        <w:t>des temps de loisirs dans une société</w:t>
      </w:r>
      <w:r w:rsidR="00507B13" w:rsidRPr="00507B13">
        <w:rPr>
          <w:rFonts w:ascii="Times New Roman" w:hAnsi="Times New Roman" w:cs="Times New Roman"/>
        </w:rPr>
        <w:t xml:space="preserve">. Le principe qui consiste à faire de l’héritage culturel d’un patrimoine une destination touristique authentique s’incarne dans les regards authentiques des gens qui viennent d’ailleurs et qui croisent les regards authentiques des gens qui restent ici. </w:t>
      </w:r>
    </w:p>
    <w:p w:rsidR="006D74BA" w:rsidRDefault="006D74BA" w:rsidP="009C27E7">
      <w:pPr>
        <w:spacing w:after="0" w:line="240" w:lineRule="auto"/>
        <w:jc w:val="both"/>
        <w:textAlignment w:val="baseline"/>
        <w:outlineLvl w:val="1"/>
        <w:rPr>
          <w:rFonts w:ascii="Times New Roman" w:hAnsi="Times New Roman" w:cs="Times New Roman"/>
        </w:rPr>
      </w:pPr>
      <w:r w:rsidRPr="00A110B8">
        <w:rPr>
          <w:rFonts w:ascii="Times New Roman" w:hAnsi="Times New Roman" w:cs="Times New Roman"/>
          <w:i/>
        </w:rPr>
        <w:t>Pour cela, a</w:t>
      </w:r>
      <w:r w:rsidR="00507B13" w:rsidRPr="00A110B8">
        <w:rPr>
          <w:rFonts w:ascii="Times New Roman" w:hAnsi="Times New Roman" w:cs="Times New Roman"/>
          <w:i/>
        </w:rPr>
        <w:t>vec notre corps, confessons qu’il y a plus grand que nous !</w:t>
      </w:r>
      <w:r w:rsidR="00013359" w:rsidRPr="009874C6">
        <w:rPr>
          <w:rFonts w:ascii="Times New Roman" w:hAnsi="Times New Roman" w:cs="Times New Roman"/>
        </w:rPr>
        <w:t xml:space="preserve"> En reprenant ici le titre d’</w:t>
      </w:r>
      <w:r w:rsidR="00E83BEC" w:rsidRPr="009874C6">
        <w:rPr>
          <w:rFonts w:ascii="Times New Roman" w:hAnsi="Times New Roman" w:cs="Times New Roman"/>
        </w:rPr>
        <w:t>une vidéo élaborée</w:t>
      </w:r>
      <w:r w:rsidR="00013359" w:rsidRPr="009874C6">
        <w:rPr>
          <w:rFonts w:ascii="Times New Roman" w:hAnsi="Times New Roman" w:cs="Times New Roman"/>
        </w:rPr>
        <w:t xml:space="preserve"> par Tiziana Puleio au mois de mars 2022 autour d’une vision actualisée de la PRTL</w:t>
      </w:r>
      <w:r w:rsidR="00E83BEC" w:rsidRPr="009874C6">
        <w:rPr>
          <w:rStyle w:val="Appelnotedebasdep"/>
          <w:rFonts w:ascii="Times New Roman" w:hAnsi="Times New Roman" w:cs="Times New Roman"/>
        </w:rPr>
        <w:footnoteReference w:id="2"/>
      </w:r>
      <w:r w:rsidR="00E83BEC" w:rsidRPr="009874C6">
        <w:rPr>
          <w:rFonts w:ascii="Times New Roman" w:hAnsi="Times New Roman" w:cs="Times New Roman"/>
        </w:rPr>
        <w:t xml:space="preserve">, l’occasion nous est donnée de concevoir la Vie </w:t>
      </w:r>
      <w:r w:rsidR="00ED5CE4" w:rsidRPr="009874C6">
        <w:rPr>
          <w:rFonts w:ascii="Times New Roman" w:hAnsi="Times New Roman" w:cs="Times New Roman"/>
        </w:rPr>
        <w:t xml:space="preserve">au Grand Air à vélo comme une opportunité de trouver un bon braquet pour être toujours à l’écoute des synesthésies qui émanent du corps, lorsque celui-ci se trouve en mouvement. Une halte à l’Espace Montcalm à Vannes au mois de mars 2022 ne fut pas simplement l’occasion pour les réseaux de la PRTL d’échanger à propos de la piété populaire. L’occasion était donnée de découvrir les facettes d’un tiers-lieu où un « Accueil Vélo »  </w:t>
      </w:r>
      <w:r w:rsidR="00C66096">
        <w:rPr>
          <w:rFonts w:ascii="Times New Roman" w:hAnsi="Times New Roman" w:cs="Times New Roman"/>
        </w:rPr>
        <w:t>permet à un loisir sportif</w:t>
      </w:r>
      <w:r w:rsidR="00ED5CE4" w:rsidRPr="009874C6">
        <w:rPr>
          <w:rFonts w:ascii="Times New Roman" w:hAnsi="Times New Roman" w:cs="Times New Roman"/>
        </w:rPr>
        <w:t xml:space="preserve"> de dialoguer avec un tourisme durable</w:t>
      </w:r>
      <w:r w:rsidR="009C27E7">
        <w:rPr>
          <w:rFonts w:ascii="Times New Roman" w:hAnsi="Times New Roman" w:cs="Times New Roman"/>
        </w:rPr>
        <w:t>.</w:t>
      </w:r>
    </w:p>
    <w:p w:rsidR="009C27E7" w:rsidRPr="00ED1A80" w:rsidRDefault="009C27E7" w:rsidP="009C27E7">
      <w:pPr>
        <w:spacing w:after="0" w:line="240" w:lineRule="auto"/>
        <w:jc w:val="both"/>
        <w:textAlignment w:val="baseline"/>
        <w:outlineLvl w:val="1"/>
        <w:rPr>
          <w:rFonts w:ascii="Times New Roman" w:hAnsi="Times New Roman" w:cs="Times New Roman"/>
          <w:sz w:val="16"/>
          <w:szCs w:val="16"/>
        </w:rPr>
      </w:pPr>
    </w:p>
    <w:p w:rsidR="00507B13" w:rsidRDefault="006D74BA" w:rsidP="009C27E7">
      <w:pPr>
        <w:spacing w:after="0" w:line="240" w:lineRule="auto"/>
        <w:jc w:val="both"/>
        <w:textAlignment w:val="baseline"/>
        <w:outlineLvl w:val="1"/>
        <w:rPr>
          <w:rFonts w:ascii="Times New Roman" w:hAnsi="Times New Roman" w:cs="Times New Roman"/>
          <w:b/>
          <w:color w:val="222222"/>
        </w:rPr>
      </w:pPr>
      <w:r w:rsidRPr="00010A91">
        <w:rPr>
          <w:rFonts w:ascii="Times New Roman" w:hAnsi="Times New Roman" w:cs="Times New Roman"/>
          <w:b/>
        </w:rPr>
        <w:t>Lorsque la PRTL fait une halte à l’Espace Montcalm</w:t>
      </w:r>
      <w:r w:rsidR="00E2455D">
        <w:rPr>
          <w:rFonts w:ascii="Times New Roman" w:hAnsi="Times New Roman" w:cs="Times New Roman"/>
          <w:b/>
        </w:rPr>
        <w:t xml:space="preserve"> à Vannes</w:t>
      </w:r>
      <w:r w:rsidRPr="00010A91">
        <w:rPr>
          <w:rFonts w:ascii="Times New Roman" w:hAnsi="Times New Roman" w:cs="Times New Roman"/>
          <w:b/>
        </w:rPr>
        <w:t>, un « Accueil Vélo »</w:t>
      </w:r>
      <w:r w:rsidR="009C27E7">
        <w:rPr>
          <w:rStyle w:val="Appelnotedebasdep"/>
          <w:rFonts w:ascii="Times New Roman" w:hAnsi="Times New Roman" w:cs="Times New Roman"/>
          <w:b/>
        </w:rPr>
        <w:footnoteReference w:id="3"/>
      </w:r>
      <w:r w:rsidR="00013359" w:rsidRPr="00010A91">
        <w:rPr>
          <w:rFonts w:ascii="Times New Roman" w:hAnsi="Times New Roman" w:cs="Times New Roman"/>
          <w:b/>
        </w:rPr>
        <w:t xml:space="preserve"> témoigne d’une présence d’un tourisme durable.</w:t>
      </w:r>
    </w:p>
    <w:p w:rsidR="00010A91" w:rsidRPr="00ED1A80" w:rsidRDefault="00010A91" w:rsidP="009C27E7">
      <w:pPr>
        <w:spacing w:after="0" w:line="240" w:lineRule="auto"/>
        <w:jc w:val="both"/>
        <w:textAlignment w:val="baseline"/>
        <w:outlineLvl w:val="1"/>
        <w:rPr>
          <w:rFonts w:ascii="Times New Roman" w:hAnsi="Times New Roman" w:cs="Times New Roman"/>
          <w:b/>
          <w:color w:val="222222"/>
          <w:sz w:val="16"/>
          <w:szCs w:val="16"/>
        </w:rPr>
      </w:pPr>
    </w:p>
    <w:p w:rsidR="00013359" w:rsidRDefault="00E2455D" w:rsidP="00013359">
      <w:pPr>
        <w:spacing w:after="0"/>
        <w:jc w:val="both"/>
        <w:rPr>
          <w:rFonts w:ascii="Times New Roman" w:hAnsi="Times New Roman" w:cs="Times New Roman"/>
        </w:rPr>
      </w:pPr>
      <w:r>
        <w:rPr>
          <w:rFonts w:ascii="Times New Roman" w:hAnsi="Times New Roman" w:cs="Times New Roman"/>
        </w:rPr>
        <w:t>Le vélotourisme est une activité qui répond à de nouv</w:t>
      </w:r>
      <w:r w:rsidR="00A110B8">
        <w:rPr>
          <w:rFonts w:ascii="Times New Roman" w:hAnsi="Times New Roman" w:cs="Times New Roman"/>
        </w:rPr>
        <w:t>elles aspirations des pratiquants</w:t>
      </w:r>
      <w:r>
        <w:rPr>
          <w:rFonts w:ascii="Times New Roman" w:hAnsi="Times New Roman" w:cs="Times New Roman"/>
        </w:rPr>
        <w:t xml:space="preserve"> et est en croissance avec des itinéraires aménagés et </w:t>
      </w:r>
      <w:r w:rsidR="00CC6CDB">
        <w:rPr>
          <w:rFonts w:ascii="Times New Roman" w:hAnsi="Times New Roman" w:cs="Times New Roman"/>
        </w:rPr>
        <w:t xml:space="preserve">des </w:t>
      </w:r>
      <w:r>
        <w:rPr>
          <w:rFonts w:ascii="Times New Roman" w:hAnsi="Times New Roman" w:cs="Times New Roman"/>
        </w:rPr>
        <w:t>services adaptés aux cyclistes. La création et le dépôt de la marque « </w:t>
      </w:r>
      <w:r w:rsidR="00A110B8">
        <w:rPr>
          <w:rFonts w:ascii="Times New Roman" w:hAnsi="Times New Roman" w:cs="Times New Roman"/>
        </w:rPr>
        <w:t>A</w:t>
      </w:r>
      <w:r>
        <w:rPr>
          <w:rFonts w:ascii="Times New Roman" w:hAnsi="Times New Roman" w:cs="Times New Roman"/>
        </w:rPr>
        <w:t>ccueil Vélo » date de 2008 à l’initiative du Comité Régional du Tourisme Centre-Val de Loire. L’association France Vélo Tourisme est chargée de son côté d’organiser la diffusion du label « Accueil Vélo</w:t>
      </w:r>
      <w:r w:rsidR="00CC6CDB">
        <w:rPr>
          <w:rFonts w:ascii="Times New Roman" w:hAnsi="Times New Roman" w:cs="Times New Roman"/>
        </w:rPr>
        <w:t> »</w:t>
      </w:r>
      <w:r w:rsidR="009C27E7">
        <w:rPr>
          <w:rStyle w:val="Appelnotedebasdep"/>
        </w:rPr>
        <w:footnoteReference w:id="4"/>
      </w:r>
      <w:r>
        <w:rPr>
          <w:rFonts w:ascii="Times New Roman" w:hAnsi="Times New Roman" w:cs="Times New Roman"/>
        </w:rPr>
        <w:t xml:space="preserve">. La situation géographique de l’Espace Montcalm à Vannes et l’inscription de cet </w:t>
      </w:r>
      <w:r w:rsidR="00A110B8">
        <w:rPr>
          <w:rFonts w:ascii="Times New Roman" w:hAnsi="Times New Roman" w:cs="Times New Roman"/>
        </w:rPr>
        <w:t>établissement dans des</w:t>
      </w:r>
      <w:r>
        <w:rPr>
          <w:rFonts w:ascii="Times New Roman" w:hAnsi="Times New Roman" w:cs="Times New Roman"/>
        </w:rPr>
        <w:t xml:space="preserve"> réseau</w:t>
      </w:r>
      <w:r w:rsidR="00A110B8">
        <w:rPr>
          <w:rFonts w:ascii="Times New Roman" w:hAnsi="Times New Roman" w:cs="Times New Roman"/>
        </w:rPr>
        <w:t>x</w:t>
      </w:r>
      <w:r>
        <w:rPr>
          <w:rFonts w:ascii="Times New Roman" w:hAnsi="Times New Roman" w:cs="Times New Roman"/>
        </w:rPr>
        <w:t xml:space="preserve"> </w:t>
      </w:r>
      <w:r w:rsidR="00A110B8">
        <w:rPr>
          <w:rFonts w:ascii="Times New Roman" w:hAnsi="Times New Roman" w:cs="Times New Roman"/>
        </w:rPr>
        <w:t>de partenaires doués d’intelligences économiques</w:t>
      </w:r>
      <w:r w:rsidR="00924DA3">
        <w:rPr>
          <w:rFonts w:ascii="Times New Roman" w:hAnsi="Times New Roman" w:cs="Times New Roman"/>
        </w:rPr>
        <w:t xml:space="preserve"> permet à celui-ci de répondre à la fois à sa raison d’</w:t>
      </w:r>
      <w:r w:rsidR="00CC6CDB">
        <w:rPr>
          <w:rFonts w:ascii="Times New Roman" w:hAnsi="Times New Roman" w:cs="Times New Roman"/>
        </w:rPr>
        <w:t>exister et à sa capacité à</w:t>
      </w:r>
      <w:r w:rsidR="00924DA3">
        <w:rPr>
          <w:rFonts w:ascii="Times New Roman" w:hAnsi="Times New Roman" w:cs="Times New Roman"/>
        </w:rPr>
        <w:t xml:space="preserve"> rencontre</w:t>
      </w:r>
      <w:r w:rsidR="00CC6CDB">
        <w:rPr>
          <w:rFonts w:ascii="Times New Roman" w:hAnsi="Times New Roman" w:cs="Times New Roman"/>
        </w:rPr>
        <w:t>r</w:t>
      </w:r>
      <w:r w:rsidR="00924DA3">
        <w:rPr>
          <w:rFonts w:ascii="Times New Roman" w:hAnsi="Times New Roman" w:cs="Times New Roman"/>
        </w:rPr>
        <w:t xml:space="preserve"> de nouveaux publics.</w:t>
      </w:r>
    </w:p>
    <w:p w:rsidR="00710202" w:rsidRDefault="00924DA3" w:rsidP="00123853">
      <w:pPr>
        <w:spacing w:after="0"/>
        <w:jc w:val="both"/>
        <w:rPr>
          <w:rFonts w:ascii="Times New Roman" w:hAnsi="Times New Roman" w:cs="Times New Roman"/>
        </w:rPr>
      </w:pPr>
      <w:r>
        <w:rPr>
          <w:rFonts w:ascii="Times New Roman" w:hAnsi="Times New Roman" w:cs="Times New Roman"/>
        </w:rPr>
        <w:t>Ainsi l’Espace Montcalm fait œuvre d’utilité sociale dans un environnement culturel où le vélotourisme s’inscrit comme une occasion de vivre pleinement le temps présent</w:t>
      </w:r>
      <w:r w:rsidR="00A110B8">
        <w:rPr>
          <w:rFonts w:ascii="Times New Roman" w:hAnsi="Times New Roman" w:cs="Times New Roman"/>
        </w:rPr>
        <w:t>,</w:t>
      </w:r>
      <w:r>
        <w:rPr>
          <w:rFonts w:ascii="Times New Roman" w:hAnsi="Times New Roman" w:cs="Times New Roman"/>
        </w:rPr>
        <w:t xml:space="preserve"> à l’aune de l’effort physique qui permet d’apprendre à prendre son temps pour ne pas en perdre</w:t>
      </w:r>
      <w:r>
        <w:rPr>
          <w:rStyle w:val="Appelnotedebasdep"/>
        </w:rPr>
        <w:footnoteReference w:id="5"/>
      </w:r>
      <w:r>
        <w:rPr>
          <w:rFonts w:ascii="Times New Roman" w:hAnsi="Times New Roman" w:cs="Times New Roman"/>
        </w:rPr>
        <w:t>. La géographie et l’histoire du Morbihan renforce cet environnement culturel qui permet au vélotouriste</w:t>
      </w:r>
      <w:r w:rsidR="00B12BAE">
        <w:rPr>
          <w:rFonts w:ascii="Times New Roman" w:hAnsi="Times New Roman" w:cs="Times New Roman"/>
        </w:rPr>
        <w:t xml:space="preserve"> qui se met en mouvement</w:t>
      </w:r>
      <w:r>
        <w:rPr>
          <w:rFonts w:ascii="Times New Roman" w:hAnsi="Times New Roman" w:cs="Times New Roman"/>
        </w:rPr>
        <w:t xml:space="preserve"> de se connecter à deux immensités dont il est proche : l’immensité </w:t>
      </w:r>
      <w:r w:rsidR="00B12BAE">
        <w:rPr>
          <w:rFonts w:ascii="Times New Roman" w:hAnsi="Times New Roman" w:cs="Times New Roman"/>
        </w:rPr>
        <w:t>de ses paysages imaginaires où sensations et mémoires se révèlent à lui et l’immensité de ces arrière-pays d’</w:t>
      </w:r>
      <w:r w:rsidR="00CC6CDB">
        <w:rPr>
          <w:rFonts w:ascii="Times New Roman" w:hAnsi="Times New Roman" w:cs="Times New Roman"/>
        </w:rPr>
        <w:t>où émerge un</w:t>
      </w:r>
      <w:r w:rsidR="00B12BAE">
        <w:rPr>
          <w:rFonts w:ascii="Times New Roman" w:hAnsi="Times New Roman" w:cs="Times New Roman"/>
        </w:rPr>
        <w:t xml:space="preserve"> cantique de l’Infinistère.  </w:t>
      </w:r>
    </w:p>
    <w:p w:rsidR="004E4C94" w:rsidRDefault="004E4C94" w:rsidP="00123853">
      <w:pPr>
        <w:spacing w:after="0"/>
        <w:jc w:val="both"/>
        <w:rPr>
          <w:rFonts w:ascii="Times New Roman" w:hAnsi="Times New Roman" w:cs="Times New Roman"/>
        </w:rPr>
      </w:pPr>
      <w:r>
        <w:rPr>
          <w:rFonts w:ascii="Times New Roman" w:hAnsi="Times New Roman" w:cs="Times New Roman"/>
        </w:rPr>
        <w:t>Dans chaque Diocèse,</w:t>
      </w:r>
      <w:r w:rsidR="004335D3">
        <w:rPr>
          <w:rFonts w:ascii="Times New Roman" w:hAnsi="Times New Roman" w:cs="Times New Roman"/>
        </w:rPr>
        <w:t xml:space="preserve"> au-delà de l’exemplarité du Mor-Bihan, </w:t>
      </w:r>
      <w:r>
        <w:rPr>
          <w:rFonts w:ascii="Times New Roman" w:hAnsi="Times New Roman" w:cs="Times New Roman"/>
        </w:rPr>
        <w:t xml:space="preserve"> prenons le temps d’identifier et de valoriser ces lieux qui accueillent différentes formes de tourisme sportif</w:t>
      </w:r>
      <w:r w:rsidR="00B12BAE">
        <w:rPr>
          <w:rFonts w:ascii="Times New Roman" w:hAnsi="Times New Roman" w:cs="Times New Roman"/>
        </w:rPr>
        <w:t xml:space="preserve"> et de loisir sportif</w:t>
      </w:r>
      <w:r>
        <w:rPr>
          <w:rFonts w:ascii="Times New Roman" w:hAnsi="Times New Roman" w:cs="Times New Roman"/>
        </w:rPr>
        <w:t xml:space="preserve"> qui font de </w:t>
      </w:r>
      <w:r>
        <w:rPr>
          <w:rFonts w:ascii="Times New Roman" w:hAnsi="Times New Roman" w:cs="Times New Roman"/>
        </w:rPr>
        <w:lastRenderedPageBreak/>
        <w:t>la transition écologique une priorité pour un avenir proche !</w:t>
      </w:r>
      <w:r w:rsidR="009C27E7">
        <w:rPr>
          <w:rFonts w:ascii="Times New Roman" w:hAnsi="Times New Roman" w:cs="Times New Roman"/>
        </w:rPr>
        <w:t xml:space="preserve"> Une occasion nous est offerte de penser ensemble le tourisme sportif de l’avenir qui commence </w:t>
      </w:r>
      <w:r w:rsidR="00A110B8">
        <w:rPr>
          <w:rFonts w:ascii="Times New Roman" w:hAnsi="Times New Roman" w:cs="Times New Roman"/>
        </w:rPr>
        <w:t xml:space="preserve">dès </w:t>
      </w:r>
      <w:r w:rsidR="009C27E7">
        <w:rPr>
          <w:rFonts w:ascii="Times New Roman" w:hAnsi="Times New Roman" w:cs="Times New Roman"/>
        </w:rPr>
        <w:t>demain.</w:t>
      </w:r>
    </w:p>
    <w:p w:rsidR="004E4C94" w:rsidRPr="00ED1A80" w:rsidRDefault="004E4C94" w:rsidP="00123853">
      <w:pPr>
        <w:spacing w:after="0"/>
        <w:jc w:val="both"/>
        <w:rPr>
          <w:rFonts w:ascii="Times New Roman" w:hAnsi="Times New Roman" w:cs="Times New Roman"/>
          <w:sz w:val="16"/>
          <w:szCs w:val="16"/>
        </w:rPr>
      </w:pPr>
    </w:p>
    <w:p w:rsidR="004E4C94" w:rsidRDefault="004E4C94" w:rsidP="004E4C94">
      <w:pPr>
        <w:shd w:val="clear" w:color="auto" w:fill="FFFFFF"/>
        <w:spacing w:after="0" w:line="240" w:lineRule="auto"/>
        <w:jc w:val="both"/>
        <w:textAlignment w:val="baseline"/>
        <w:outlineLvl w:val="0"/>
        <w:rPr>
          <w:rFonts w:ascii="Times New Roman" w:eastAsia="Times New Roman" w:hAnsi="Times New Roman" w:cs="Times New Roman"/>
          <w:b/>
          <w:bCs/>
          <w:kern w:val="36"/>
          <w:lang w:eastAsia="fr-FR"/>
        </w:rPr>
      </w:pPr>
      <w:r>
        <w:rPr>
          <w:rFonts w:ascii="Times New Roman" w:eastAsia="Times New Roman" w:hAnsi="Times New Roman" w:cs="Times New Roman"/>
          <w:b/>
          <w:bCs/>
          <w:kern w:val="36"/>
          <w:lang w:eastAsia="fr-FR"/>
        </w:rPr>
        <w:t>A Olympie, la PRTL accepte de re</w:t>
      </w:r>
      <w:r w:rsidR="00A110B8">
        <w:rPr>
          <w:rFonts w:ascii="Times New Roman" w:eastAsia="Times New Roman" w:hAnsi="Times New Roman" w:cs="Times New Roman"/>
          <w:b/>
          <w:bCs/>
          <w:kern w:val="36"/>
          <w:lang w:eastAsia="fr-FR"/>
        </w:rPr>
        <w:t>penser ensemble un</w:t>
      </w:r>
      <w:r>
        <w:rPr>
          <w:rFonts w:ascii="Times New Roman" w:eastAsia="Times New Roman" w:hAnsi="Times New Roman" w:cs="Times New Roman"/>
          <w:b/>
          <w:bCs/>
          <w:kern w:val="36"/>
          <w:lang w:eastAsia="fr-FR"/>
        </w:rPr>
        <w:t xml:space="preserve"> tourisme sportif de l’avenir</w:t>
      </w:r>
    </w:p>
    <w:p w:rsidR="004E4C94" w:rsidRPr="00ED1A80" w:rsidRDefault="004E4C94" w:rsidP="004E4C94">
      <w:pPr>
        <w:shd w:val="clear" w:color="auto" w:fill="FFFFFF"/>
        <w:spacing w:after="0" w:line="240" w:lineRule="auto"/>
        <w:jc w:val="both"/>
        <w:textAlignment w:val="baseline"/>
        <w:outlineLvl w:val="0"/>
        <w:rPr>
          <w:rFonts w:ascii="Times New Roman" w:eastAsia="Times New Roman" w:hAnsi="Times New Roman" w:cs="Times New Roman"/>
          <w:b/>
          <w:bCs/>
          <w:kern w:val="36"/>
          <w:sz w:val="16"/>
          <w:szCs w:val="16"/>
          <w:lang w:eastAsia="fr-FR"/>
        </w:rPr>
      </w:pPr>
    </w:p>
    <w:p w:rsidR="004E4C94" w:rsidRPr="004335D3" w:rsidRDefault="00B12BAE" w:rsidP="009874C6">
      <w:pPr>
        <w:shd w:val="clear" w:color="auto" w:fill="FFFFFF"/>
        <w:spacing w:after="0" w:line="240" w:lineRule="auto"/>
        <w:jc w:val="both"/>
        <w:textAlignment w:val="baseline"/>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Un</w:t>
      </w:r>
      <w:r w:rsidR="004E4C94" w:rsidRPr="00D4041F">
        <w:rPr>
          <w:rFonts w:ascii="Times New Roman" w:eastAsia="Times New Roman" w:hAnsi="Times New Roman" w:cs="Times New Roman"/>
          <w:color w:val="000000"/>
          <w:lang w:eastAsia="fr-FR"/>
        </w:rPr>
        <w:t xml:space="preserve"> symposium intitulé "</w:t>
      </w:r>
      <w:r w:rsidR="004E4C94" w:rsidRPr="00D4041F">
        <w:rPr>
          <w:rFonts w:ascii="Times New Roman" w:eastAsia="Times New Roman" w:hAnsi="Times New Roman" w:cs="Times New Roman"/>
          <w:i/>
          <w:iCs/>
          <w:color w:val="000000"/>
          <w:bdr w:val="none" w:sz="0" w:space="0" w:color="auto" w:frame="1"/>
          <w:lang w:eastAsia="fr-FR"/>
        </w:rPr>
        <w:t>Epos, Ethos, Paideia, Polis</w:t>
      </w:r>
      <w:r w:rsidR="004E4C94" w:rsidRPr="00D4041F">
        <w:rPr>
          <w:rFonts w:ascii="Times New Roman" w:eastAsia="Times New Roman" w:hAnsi="Times New Roman" w:cs="Times New Roman"/>
          <w:color w:val="000000"/>
          <w:lang w:eastAsia="fr-FR"/>
        </w:rPr>
        <w:t> : repenser ensemble le sport de l’avenir"</w:t>
      </w:r>
      <w:r w:rsidR="004E4C94">
        <w:rPr>
          <w:rStyle w:val="Appelnotedebasdep"/>
          <w:rFonts w:ascii="Times New Roman" w:eastAsia="Times New Roman" w:hAnsi="Times New Roman" w:cs="Times New Roman"/>
          <w:color w:val="000000"/>
          <w:lang w:eastAsia="fr-FR"/>
        </w:rPr>
        <w:footnoteReference w:id="6"/>
      </w:r>
      <w:r w:rsidR="004E4C94" w:rsidRPr="00D4041F">
        <w:rPr>
          <w:rFonts w:ascii="Times New Roman" w:eastAsia="Times New Roman" w:hAnsi="Times New Roman" w:cs="Times New Roman"/>
          <w:color w:val="000000"/>
          <w:lang w:eastAsia="fr-FR"/>
        </w:rPr>
        <w:t xml:space="preserve"> a eu lieu à Olympie, en Grèce, du 10 au 14 novembre 2021.</w:t>
      </w:r>
      <w:r w:rsidR="004E4C94">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Cet événement</w:t>
      </w:r>
      <w:r w:rsidR="004E4C94" w:rsidRPr="00D4041F">
        <w:rPr>
          <w:rFonts w:ascii="Times New Roman" w:eastAsia="Times New Roman" w:hAnsi="Times New Roman" w:cs="Times New Roman"/>
          <w:color w:val="000000"/>
          <w:lang w:eastAsia="fr-FR"/>
        </w:rPr>
        <w:t xml:space="preserve"> a </w:t>
      </w:r>
      <w:r>
        <w:rPr>
          <w:rFonts w:ascii="Times New Roman" w:eastAsia="Times New Roman" w:hAnsi="Times New Roman" w:cs="Times New Roman"/>
          <w:color w:val="000000"/>
          <w:lang w:eastAsia="fr-FR"/>
        </w:rPr>
        <w:t>été organisé</w:t>
      </w:r>
      <w:r w:rsidR="004E4C94" w:rsidRPr="00D4041F">
        <w:rPr>
          <w:rFonts w:ascii="Times New Roman" w:eastAsia="Times New Roman" w:hAnsi="Times New Roman" w:cs="Times New Roman"/>
          <w:color w:val="000000"/>
          <w:lang w:eastAsia="fr-FR"/>
        </w:rPr>
        <w:t xml:space="preserve"> par le Bureau national pour la pastorale des loisirs, du tourisme et du sport de la Conférence épiscopale italienne, au siège de l'Académie internationale olympique. </w:t>
      </w:r>
      <w:r>
        <w:rPr>
          <w:rFonts w:ascii="Times New Roman" w:eastAsia="Times New Roman" w:hAnsi="Times New Roman" w:cs="Times New Roman"/>
          <w:color w:val="000000"/>
          <w:lang w:eastAsia="fr-FR"/>
        </w:rPr>
        <w:t>Ce fut l’occasion de rappeler que si un loisir sportif</w:t>
      </w:r>
      <w:r w:rsidR="004E4C94" w:rsidRPr="00D4041F">
        <w:rPr>
          <w:rFonts w:ascii="Times New Roman" w:eastAsia="Times New Roman" w:hAnsi="Times New Roman" w:cs="Times New Roman"/>
          <w:color w:val="000000"/>
          <w:lang w:eastAsia="fr-FR"/>
        </w:rPr>
        <w:t xml:space="preserve"> est une formidab</w:t>
      </w:r>
      <w:r>
        <w:rPr>
          <w:rFonts w:ascii="Times New Roman" w:eastAsia="Times New Roman" w:hAnsi="Times New Roman" w:cs="Times New Roman"/>
          <w:color w:val="000000"/>
          <w:lang w:eastAsia="fr-FR"/>
        </w:rPr>
        <w:t>le opportunité d'inclusion, celui-ci</w:t>
      </w:r>
      <w:r w:rsidR="004E4C94" w:rsidRPr="00D4041F">
        <w:rPr>
          <w:rFonts w:ascii="Times New Roman" w:eastAsia="Times New Roman" w:hAnsi="Times New Roman" w:cs="Times New Roman"/>
          <w:color w:val="000000"/>
          <w:lang w:eastAsia="fr-FR"/>
        </w:rPr>
        <w:t xml:space="preserve"> n'est pas automatiquement inclusif. Nous avons besoin d’une vis</w:t>
      </w:r>
      <w:r w:rsidR="00CC6CDB">
        <w:rPr>
          <w:rFonts w:ascii="Times New Roman" w:eastAsia="Times New Roman" w:hAnsi="Times New Roman" w:cs="Times New Roman"/>
          <w:color w:val="000000"/>
          <w:lang w:eastAsia="fr-FR"/>
        </w:rPr>
        <w:t>ion mise en acte</w:t>
      </w:r>
      <w:r>
        <w:rPr>
          <w:rFonts w:ascii="Times New Roman" w:eastAsia="Times New Roman" w:hAnsi="Times New Roman" w:cs="Times New Roman"/>
          <w:color w:val="000000"/>
          <w:lang w:eastAsia="fr-FR"/>
        </w:rPr>
        <w:t xml:space="preserve"> pour permettre à la valeur inclusive d’un loisir sportif de se révéler. Cette révélation est l’occasion de reconnaître que l’essence d’un loisir sportif ne se décrète pas </w:t>
      </w:r>
      <w:r w:rsidRPr="00A110B8">
        <w:rPr>
          <w:rFonts w:ascii="Times New Roman" w:eastAsia="Times New Roman" w:hAnsi="Times New Roman" w:cs="Times New Roman"/>
          <w:i/>
          <w:color w:val="000000"/>
          <w:lang w:eastAsia="fr-FR"/>
        </w:rPr>
        <w:t>a priori</w:t>
      </w:r>
      <w:r>
        <w:rPr>
          <w:rFonts w:ascii="Times New Roman" w:eastAsia="Times New Roman" w:hAnsi="Times New Roman" w:cs="Times New Roman"/>
          <w:color w:val="000000"/>
          <w:lang w:eastAsia="fr-FR"/>
        </w:rPr>
        <w:t xml:space="preserve">, il se vit au quotidien. Le loisir sportif est un instant de grâce où des alliances se font jour dans la mesure où nous pouvons accepter que nous ne sommes pas seul au monde et que nous ne pouvons </w:t>
      </w:r>
      <w:r w:rsidR="004335D3">
        <w:rPr>
          <w:rFonts w:ascii="Times New Roman" w:eastAsia="Times New Roman" w:hAnsi="Times New Roman" w:cs="Times New Roman"/>
          <w:color w:val="000000"/>
          <w:lang w:eastAsia="fr-FR"/>
        </w:rPr>
        <w:t xml:space="preserve">pas </w:t>
      </w:r>
      <w:r>
        <w:rPr>
          <w:rFonts w:ascii="Times New Roman" w:eastAsia="Times New Roman" w:hAnsi="Times New Roman" w:cs="Times New Roman"/>
          <w:color w:val="000000"/>
          <w:lang w:eastAsia="fr-FR"/>
        </w:rPr>
        <w:t xml:space="preserve">nous </w:t>
      </w:r>
      <w:r w:rsidR="004335D3">
        <w:rPr>
          <w:rFonts w:ascii="Times New Roman" w:eastAsia="Times New Roman" w:hAnsi="Times New Roman" w:cs="Times New Roman"/>
          <w:color w:val="000000"/>
          <w:lang w:eastAsia="fr-FR"/>
        </w:rPr>
        <w:t xml:space="preserve">sauver seul. </w:t>
      </w:r>
    </w:p>
    <w:p w:rsidR="009C27E7" w:rsidRDefault="004E4C94" w:rsidP="009C27E7">
      <w:pPr>
        <w:spacing w:after="0"/>
        <w:jc w:val="both"/>
        <w:rPr>
          <w:rFonts w:ascii="Times New Roman" w:hAnsi="Times New Roman" w:cs="Times New Roman"/>
        </w:rPr>
      </w:pPr>
      <w:r>
        <w:rPr>
          <w:rFonts w:ascii="Times New Roman" w:hAnsi="Times New Roman" w:cs="Times New Roman"/>
        </w:rPr>
        <w:t>Dans chaque Diocèse, prenons le temps d’identifier et de valoriser ces lieux qui accueillent différe</w:t>
      </w:r>
      <w:r w:rsidR="00014A55">
        <w:rPr>
          <w:rFonts w:ascii="Times New Roman" w:hAnsi="Times New Roman" w:cs="Times New Roman"/>
        </w:rPr>
        <w:t>ntes formes de tourisme sportif</w:t>
      </w:r>
      <w:r w:rsidR="004335D3">
        <w:rPr>
          <w:rFonts w:ascii="Times New Roman" w:hAnsi="Times New Roman" w:cs="Times New Roman"/>
        </w:rPr>
        <w:t xml:space="preserve"> et de loisir sportif</w:t>
      </w:r>
      <w:r w:rsidR="00014A55">
        <w:rPr>
          <w:rFonts w:ascii="Times New Roman" w:hAnsi="Times New Roman" w:cs="Times New Roman"/>
        </w:rPr>
        <w:t xml:space="preserve"> </w:t>
      </w:r>
      <w:r w:rsidR="00A110B8">
        <w:rPr>
          <w:rFonts w:ascii="Times New Roman" w:hAnsi="Times New Roman" w:cs="Times New Roman"/>
        </w:rPr>
        <w:t xml:space="preserve">et </w:t>
      </w:r>
      <w:r w:rsidR="00014A55">
        <w:rPr>
          <w:rFonts w:ascii="Times New Roman" w:hAnsi="Times New Roman" w:cs="Times New Roman"/>
        </w:rPr>
        <w:t>qui permet</w:t>
      </w:r>
      <w:r w:rsidR="00A110B8">
        <w:rPr>
          <w:rFonts w:ascii="Times New Roman" w:hAnsi="Times New Roman" w:cs="Times New Roman"/>
        </w:rPr>
        <w:t>tent</w:t>
      </w:r>
      <w:r w:rsidR="00014A55">
        <w:rPr>
          <w:rFonts w:ascii="Times New Roman" w:hAnsi="Times New Roman" w:cs="Times New Roman"/>
        </w:rPr>
        <w:t xml:space="preserve"> à tous et partout d’éprouver le bonheur de vivre des moments de coopération compétitive</w:t>
      </w:r>
      <w:r>
        <w:rPr>
          <w:rFonts w:ascii="Times New Roman" w:hAnsi="Times New Roman" w:cs="Times New Roman"/>
        </w:rPr>
        <w:t> !</w:t>
      </w:r>
      <w:r w:rsidR="009C27E7">
        <w:rPr>
          <w:rFonts w:ascii="Times New Roman" w:hAnsi="Times New Roman" w:cs="Times New Roman"/>
        </w:rPr>
        <w:t xml:space="preserve"> </w:t>
      </w:r>
      <w:r w:rsidR="009C27E7">
        <w:rPr>
          <w:rFonts w:ascii="Times New Roman" w:hAnsi="Times New Roman" w:cs="Times New Roman"/>
        </w:rPr>
        <w:t>Une occasion nous est offerte de pen</w:t>
      </w:r>
      <w:r w:rsidR="009C27E7">
        <w:rPr>
          <w:rFonts w:ascii="Times New Roman" w:hAnsi="Times New Roman" w:cs="Times New Roman"/>
        </w:rPr>
        <w:t>ser ensemble le tourisme cycliste qui permet de reconnaître à la fois la meilleure façon de se déplacer le plus rapidement d’</w:t>
      </w:r>
      <w:r w:rsidR="00CC6CDB">
        <w:rPr>
          <w:rFonts w:ascii="Times New Roman" w:hAnsi="Times New Roman" w:cs="Times New Roman"/>
        </w:rPr>
        <w:t>un point à un autre</w:t>
      </w:r>
      <w:r w:rsidR="009C27E7">
        <w:rPr>
          <w:rFonts w:ascii="Times New Roman" w:hAnsi="Times New Roman" w:cs="Times New Roman"/>
        </w:rPr>
        <w:t xml:space="preserve"> et la façon optimale de pouvoir prendre son temps sans avoir peur de perdre son temps.</w:t>
      </w:r>
    </w:p>
    <w:p w:rsidR="004E4C94" w:rsidRPr="00ED1A80" w:rsidRDefault="004E4C94" w:rsidP="009874C6">
      <w:pPr>
        <w:spacing w:after="0"/>
        <w:rPr>
          <w:b/>
          <w:sz w:val="16"/>
          <w:szCs w:val="16"/>
        </w:rPr>
      </w:pPr>
    </w:p>
    <w:p w:rsidR="00C7046C" w:rsidRPr="009874C6" w:rsidRDefault="004E4C94" w:rsidP="008B49C4">
      <w:pPr>
        <w:spacing w:after="0"/>
        <w:jc w:val="both"/>
        <w:rPr>
          <w:rFonts w:ascii="Times New Roman" w:hAnsi="Times New Roman" w:cs="Times New Roman"/>
          <w:b/>
        </w:rPr>
      </w:pPr>
      <w:r w:rsidRPr="009874C6">
        <w:rPr>
          <w:rFonts w:ascii="Times New Roman" w:hAnsi="Times New Roman" w:cs="Times New Roman"/>
          <w:b/>
        </w:rPr>
        <w:t xml:space="preserve">Au cœur de Rome, </w:t>
      </w:r>
      <w:r w:rsidR="00014A55" w:rsidRPr="009874C6">
        <w:rPr>
          <w:rFonts w:ascii="Times New Roman" w:hAnsi="Times New Roman" w:cs="Times New Roman"/>
          <w:b/>
        </w:rPr>
        <w:t>l’</w:t>
      </w:r>
      <w:r w:rsidR="00013359" w:rsidRPr="009874C6">
        <w:rPr>
          <w:rFonts w:ascii="Times New Roman" w:hAnsi="Times New Roman" w:cs="Times New Roman"/>
          <w:b/>
        </w:rPr>
        <w:t>Athletica Vaticana</w:t>
      </w:r>
      <w:r w:rsidR="008B49C4">
        <w:rPr>
          <w:rStyle w:val="Appelnotedebasdep"/>
          <w:rFonts w:ascii="Times New Roman" w:hAnsi="Times New Roman" w:cs="Times New Roman"/>
          <w:b/>
        </w:rPr>
        <w:footnoteReference w:id="7"/>
      </w:r>
      <w:r w:rsidR="00013359" w:rsidRPr="009874C6">
        <w:rPr>
          <w:rFonts w:ascii="Times New Roman" w:hAnsi="Times New Roman" w:cs="Times New Roman"/>
          <w:b/>
        </w:rPr>
        <w:t xml:space="preserve"> </w:t>
      </w:r>
      <w:r w:rsidR="00014A55" w:rsidRPr="009874C6">
        <w:rPr>
          <w:rFonts w:ascii="Times New Roman" w:hAnsi="Times New Roman" w:cs="Times New Roman"/>
          <w:b/>
        </w:rPr>
        <w:t>s’</w:t>
      </w:r>
      <w:r w:rsidR="00013359" w:rsidRPr="009874C6">
        <w:rPr>
          <w:rFonts w:ascii="Times New Roman" w:hAnsi="Times New Roman" w:cs="Times New Roman"/>
          <w:b/>
        </w:rPr>
        <w:t xml:space="preserve">inscrit </w:t>
      </w:r>
      <w:r w:rsidR="00014A55" w:rsidRPr="009874C6">
        <w:rPr>
          <w:rFonts w:ascii="Times New Roman" w:hAnsi="Times New Roman" w:cs="Times New Roman"/>
          <w:b/>
        </w:rPr>
        <w:t>dans une démarche d’ouverture vers l’Union Cycliste Internationale</w:t>
      </w:r>
      <w:r w:rsidR="00A110B8">
        <w:rPr>
          <w:rFonts w:ascii="Times New Roman" w:hAnsi="Times New Roman" w:cs="Times New Roman"/>
          <w:b/>
        </w:rPr>
        <w:t>,</w:t>
      </w:r>
      <w:r w:rsidR="00014A55" w:rsidRPr="009874C6">
        <w:rPr>
          <w:rFonts w:ascii="Times New Roman" w:hAnsi="Times New Roman" w:cs="Times New Roman"/>
          <w:b/>
        </w:rPr>
        <w:t xml:space="preserve"> afin d’éprouver les plaisirs de la compétition à l’aune de la coopération.</w:t>
      </w:r>
    </w:p>
    <w:p w:rsidR="00014A55" w:rsidRPr="00ED1A80" w:rsidRDefault="00014A55" w:rsidP="00014A55">
      <w:pPr>
        <w:spacing w:after="0"/>
        <w:rPr>
          <w:rFonts w:ascii="Times New Roman" w:hAnsi="Times New Roman" w:cs="Times New Roman"/>
          <w:b/>
          <w:sz w:val="16"/>
          <w:szCs w:val="16"/>
        </w:rPr>
      </w:pPr>
    </w:p>
    <w:p w:rsidR="006D74BA" w:rsidRPr="00010A91" w:rsidRDefault="006D74BA" w:rsidP="004335D3">
      <w:pPr>
        <w:pStyle w:val="NormalWeb"/>
        <w:shd w:val="clear" w:color="auto" w:fill="FFFFFF"/>
        <w:spacing w:before="0" w:beforeAutospacing="0" w:after="0" w:afterAutospacing="0"/>
        <w:jc w:val="both"/>
        <w:rPr>
          <w:sz w:val="22"/>
          <w:szCs w:val="22"/>
        </w:rPr>
      </w:pPr>
      <w:r w:rsidRPr="009874C6">
        <w:rPr>
          <w:sz w:val="22"/>
          <w:szCs w:val="22"/>
        </w:rPr>
        <w:t>L’Athletica Vaticana est devenue membre officiel de l’Union Cycliste Internationale (UCI), qui la reconnaît – en tant qu’association sportive du Saint-Siège – comme</w:t>
      </w:r>
      <w:r w:rsidRPr="00010A91">
        <w:rPr>
          <w:sz w:val="22"/>
          <w:szCs w:val="22"/>
        </w:rPr>
        <w:t xml:space="preserve"> référence pour l’organi</w:t>
      </w:r>
      <w:r w:rsidR="004335D3">
        <w:rPr>
          <w:sz w:val="22"/>
          <w:szCs w:val="22"/>
        </w:rPr>
        <w:t>sation des activités cyclistes au Vatican</w:t>
      </w:r>
      <w:r w:rsidRPr="00010A91">
        <w:rPr>
          <w:sz w:val="22"/>
          <w:szCs w:val="22"/>
        </w:rPr>
        <w:t>.</w:t>
      </w:r>
      <w:r w:rsidR="004335D3">
        <w:rPr>
          <w:sz w:val="22"/>
          <w:szCs w:val="22"/>
        </w:rPr>
        <w:t xml:space="preserve"> </w:t>
      </w:r>
      <w:r w:rsidRPr="00010A91">
        <w:rPr>
          <w:sz w:val="22"/>
          <w:szCs w:val="22"/>
        </w:rPr>
        <w:t xml:space="preserve">La reconnaissance du </w:t>
      </w:r>
      <w:r w:rsidRPr="004335D3">
        <w:rPr>
          <w:i/>
          <w:sz w:val="22"/>
          <w:szCs w:val="22"/>
        </w:rPr>
        <w:t>Vatican Cycling</w:t>
      </w:r>
      <w:r w:rsidRPr="00010A91">
        <w:rPr>
          <w:sz w:val="22"/>
          <w:szCs w:val="22"/>
        </w:rPr>
        <w:t xml:space="preserve"> (une section d’Athletica Vaticana) a eu lieu le vendredi 24 septembre à Louvain, en Belgique, lors du 190ème Congrès de </w:t>
      </w:r>
      <w:r w:rsidR="00A110B8">
        <w:rPr>
          <w:sz w:val="22"/>
          <w:szCs w:val="22"/>
        </w:rPr>
        <w:t>l’UCI</w:t>
      </w:r>
      <w:r w:rsidR="004335D3">
        <w:rPr>
          <w:sz w:val="22"/>
          <w:szCs w:val="22"/>
        </w:rPr>
        <w:t>, qui célébrait</w:t>
      </w:r>
      <w:r w:rsidRPr="00010A91">
        <w:rPr>
          <w:sz w:val="22"/>
          <w:szCs w:val="22"/>
        </w:rPr>
        <w:t xml:space="preserve"> son 100ème anniversaire. Cette  reconnaissance de l’UCI a surtout pour objectif d’encourager la pratique du cyclisme comme une ex</w:t>
      </w:r>
      <w:r w:rsidR="00A110B8">
        <w:rPr>
          <w:sz w:val="22"/>
          <w:szCs w:val="22"/>
        </w:rPr>
        <w:t>périence sportive qui fait lien et</w:t>
      </w:r>
      <w:r w:rsidR="004335D3">
        <w:rPr>
          <w:sz w:val="22"/>
          <w:szCs w:val="22"/>
        </w:rPr>
        <w:t xml:space="preserve"> qui valorise</w:t>
      </w:r>
      <w:r w:rsidRPr="00010A91">
        <w:rPr>
          <w:sz w:val="22"/>
          <w:szCs w:val="22"/>
        </w:rPr>
        <w:t xml:space="preserve"> les dimensions de serv</w:t>
      </w:r>
      <w:r w:rsidR="004335D3">
        <w:rPr>
          <w:sz w:val="22"/>
          <w:szCs w:val="22"/>
        </w:rPr>
        <w:t>ice, de gratuité</w:t>
      </w:r>
      <w:r w:rsidRPr="00010A91">
        <w:rPr>
          <w:sz w:val="22"/>
          <w:szCs w:val="22"/>
        </w:rPr>
        <w:t xml:space="preserve"> et de solidarité.</w:t>
      </w:r>
    </w:p>
    <w:p w:rsidR="006D74BA" w:rsidRPr="00010A91" w:rsidRDefault="006D74BA" w:rsidP="00A52CAC">
      <w:pPr>
        <w:pStyle w:val="NormalWeb"/>
        <w:shd w:val="clear" w:color="auto" w:fill="FFFFFF"/>
        <w:spacing w:before="0" w:beforeAutospacing="0" w:after="0" w:afterAutospacing="0"/>
        <w:jc w:val="both"/>
        <w:rPr>
          <w:sz w:val="22"/>
          <w:szCs w:val="22"/>
        </w:rPr>
      </w:pPr>
      <w:r w:rsidRPr="00010A91">
        <w:rPr>
          <w:sz w:val="22"/>
          <w:szCs w:val="22"/>
        </w:rPr>
        <w:t>Le choix d’Athletica Vaticana de promouvoir le cyclisme</w:t>
      </w:r>
      <w:r w:rsidR="004335D3">
        <w:rPr>
          <w:sz w:val="22"/>
          <w:szCs w:val="22"/>
        </w:rPr>
        <w:t xml:space="preserve"> dans ses dimensions sportives et ludiques nait d’une reconnaissance des piétés populaires qui sont associées aux mythes et légendes de la « Petite Reine. </w:t>
      </w:r>
      <w:r w:rsidRPr="00010A91">
        <w:rPr>
          <w:sz w:val="22"/>
          <w:szCs w:val="22"/>
        </w:rPr>
        <w:t xml:space="preserve"> </w:t>
      </w:r>
      <w:r w:rsidR="004335D3">
        <w:rPr>
          <w:sz w:val="22"/>
          <w:szCs w:val="22"/>
        </w:rPr>
        <w:t xml:space="preserve">Les </w:t>
      </w:r>
      <w:r w:rsidRPr="00010A91">
        <w:rPr>
          <w:sz w:val="22"/>
          <w:szCs w:val="22"/>
        </w:rPr>
        <w:t>vertus telles que la capacité d’end</w:t>
      </w:r>
      <w:r w:rsidR="00A110B8">
        <w:rPr>
          <w:sz w:val="22"/>
          <w:szCs w:val="22"/>
        </w:rPr>
        <w:t>urer la fatigue – lors</w:t>
      </w:r>
      <w:r w:rsidRPr="00010A91">
        <w:rPr>
          <w:sz w:val="22"/>
          <w:szCs w:val="22"/>
        </w:rPr>
        <w:t xml:space="preserve"> de longues et difficiles ascensions -, le courage – en tentant des échappées ou en affrontant un sprint – , l’intégrité, en respectant les règles, l</w:t>
      </w:r>
      <w:r w:rsidR="004335D3">
        <w:rPr>
          <w:sz w:val="22"/>
          <w:szCs w:val="22"/>
        </w:rPr>
        <w:t>’altruisme et l’esprit d’équipe participent de façons étonnantes à la construction du développement intégral d’une Personne</w:t>
      </w:r>
      <w:r w:rsidR="00A52CAC">
        <w:rPr>
          <w:sz w:val="22"/>
          <w:szCs w:val="22"/>
        </w:rPr>
        <w:t xml:space="preserve">, surtout lorsque celle-ci éprouve des difficultés à avancer et à besoin d’aide pour atteindre un objectif déterminé. </w:t>
      </w:r>
    </w:p>
    <w:p w:rsidR="00014A55" w:rsidRDefault="00014A55" w:rsidP="00014A55">
      <w:pPr>
        <w:spacing w:after="0"/>
        <w:jc w:val="both"/>
        <w:rPr>
          <w:rFonts w:ascii="Times New Roman" w:hAnsi="Times New Roman" w:cs="Times New Roman"/>
        </w:rPr>
      </w:pPr>
      <w:r>
        <w:rPr>
          <w:rFonts w:ascii="Times New Roman" w:hAnsi="Times New Roman" w:cs="Times New Roman"/>
        </w:rPr>
        <w:t>Dans chaque Diocèse, prenons le temps d’identifier et de</w:t>
      </w:r>
      <w:r>
        <w:rPr>
          <w:rFonts w:ascii="Times New Roman" w:hAnsi="Times New Roman" w:cs="Times New Roman"/>
        </w:rPr>
        <w:t xml:space="preserve"> valoriser ces moments</w:t>
      </w:r>
      <w:r>
        <w:rPr>
          <w:rFonts w:ascii="Times New Roman" w:hAnsi="Times New Roman" w:cs="Times New Roman"/>
        </w:rPr>
        <w:t xml:space="preserve"> qui accueillent différe</w:t>
      </w:r>
      <w:r w:rsidR="008B49C4">
        <w:rPr>
          <w:rFonts w:ascii="Times New Roman" w:hAnsi="Times New Roman" w:cs="Times New Roman"/>
        </w:rPr>
        <w:t>ntes formes de tourisme cycliste</w:t>
      </w:r>
      <w:r>
        <w:rPr>
          <w:rFonts w:ascii="Times New Roman" w:hAnsi="Times New Roman" w:cs="Times New Roman"/>
        </w:rPr>
        <w:t xml:space="preserve"> qui permet à tous et partout d’éprouver le bonheur de vivre des mo</w:t>
      </w:r>
      <w:r>
        <w:rPr>
          <w:rFonts w:ascii="Times New Roman" w:hAnsi="Times New Roman" w:cs="Times New Roman"/>
        </w:rPr>
        <w:t>ments de compétition coopérative</w:t>
      </w:r>
      <w:r w:rsidR="00A52CAC">
        <w:rPr>
          <w:rFonts w:ascii="Times New Roman" w:hAnsi="Times New Roman" w:cs="Times New Roman"/>
        </w:rPr>
        <w:t>, lorsque le vent est contraire ou que la pente est rude à gravir</w:t>
      </w:r>
      <w:r>
        <w:rPr>
          <w:rFonts w:ascii="Times New Roman" w:hAnsi="Times New Roman" w:cs="Times New Roman"/>
        </w:rPr>
        <w:t> !</w:t>
      </w:r>
      <w:r w:rsidR="00131C6B">
        <w:rPr>
          <w:rFonts w:ascii="Times New Roman" w:hAnsi="Times New Roman" w:cs="Times New Roman"/>
        </w:rPr>
        <w:t xml:space="preserve"> Accueillons avec joie ce que le Clergé en France est capable de réaliser pour vivre une passion : dialoguer avec la Fédération Française de Cyclisme, en respectant ses codes culturels et affirmer une propension à associer dans un même élan l’efflorescence d’une vie spirituelle inspirante et l’acmé d’un effort physique qui amène l’émergence d’un nouveau souffle.</w:t>
      </w:r>
    </w:p>
    <w:p w:rsidR="00010A91" w:rsidRDefault="00010A91" w:rsidP="00014A55">
      <w:pPr>
        <w:shd w:val="clear" w:color="auto" w:fill="FFFFFF"/>
        <w:spacing w:after="0" w:line="240" w:lineRule="auto"/>
        <w:jc w:val="both"/>
        <w:textAlignment w:val="baseline"/>
        <w:outlineLvl w:val="0"/>
        <w:rPr>
          <w:rFonts w:ascii="Times New Roman" w:eastAsia="Times New Roman" w:hAnsi="Times New Roman" w:cs="Times New Roman"/>
          <w:b/>
          <w:bCs/>
          <w:color w:val="772828"/>
          <w:kern w:val="36"/>
          <w:sz w:val="16"/>
          <w:szCs w:val="16"/>
          <w:lang w:eastAsia="fr-FR"/>
        </w:rPr>
      </w:pPr>
    </w:p>
    <w:p w:rsidR="00ED1A80" w:rsidRDefault="00ED1A80" w:rsidP="00014A55">
      <w:pPr>
        <w:shd w:val="clear" w:color="auto" w:fill="FFFFFF"/>
        <w:spacing w:after="0" w:line="240" w:lineRule="auto"/>
        <w:jc w:val="both"/>
        <w:textAlignment w:val="baseline"/>
        <w:outlineLvl w:val="0"/>
        <w:rPr>
          <w:rFonts w:ascii="Times New Roman" w:eastAsia="Times New Roman" w:hAnsi="Times New Roman" w:cs="Times New Roman"/>
          <w:b/>
          <w:bCs/>
          <w:color w:val="772828"/>
          <w:kern w:val="36"/>
          <w:sz w:val="16"/>
          <w:szCs w:val="16"/>
          <w:lang w:eastAsia="fr-FR"/>
        </w:rPr>
      </w:pPr>
    </w:p>
    <w:p w:rsidR="00ED1A80" w:rsidRPr="00ED1A80" w:rsidRDefault="00ED1A80" w:rsidP="00014A55">
      <w:pPr>
        <w:shd w:val="clear" w:color="auto" w:fill="FFFFFF"/>
        <w:spacing w:after="0" w:line="240" w:lineRule="auto"/>
        <w:jc w:val="both"/>
        <w:textAlignment w:val="baseline"/>
        <w:outlineLvl w:val="0"/>
        <w:rPr>
          <w:rFonts w:ascii="Times New Roman" w:eastAsia="Times New Roman" w:hAnsi="Times New Roman" w:cs="Times New Roman"/>
          <w:b/>
          <w:bCs/>
          <w:color w:val="772828"/>
          <w:kern w:val="36"/>
          <w:sz w:val="16"/>
          <w:szCs w:val="16"/>
          <w:lang w:eastAsia="fr-FR"/>
        </w:rPr>
      </w:pPr>
    </w:p>
    <w:p w:rsidR="00C7046C" w:rsidRDefault="006D74BA" w:rsidP="00014A55">
      <w:pPr>
        <w:pStyle w:val="NormalWeb"/>
        <w:shd w:val="clear" w:color="auto" w:fill="FFFFFF"/>
        <w:spacing w:before="0" w:beforeAutospacing="0" w:after="0" w:afterAutospacing="0"/>
        <w:jc w:val="both"/>
        <w:rPr>
          <w:b/>
          <w:sz w:val="22"/>
          <w:szCs w:val="22"/>
        </w:rPr>
      </w:pPr>
      <w:r w:rsidRPr="00010A91">
        <w:rPr>
          <w:b/>
          <w:sz w:val="22"/>
          <w:szCs w:val="22"/>
        </w:rPr>
        <w:lastRenderedPageBreak/>
        <w:t>Lorsque le Clergé se fait peloton</w:t>
      </w:r>
      <w:r w:rsidR="000975A9">
        <w:rPr>
          <w:b/>
          <w:sz w:val="22"/>
          <w:szCs w:val="22"/>
        </w:rPr>
        <w:t xml:space="preserve"> dans une course cycliste labellisée Fédération Française de Cyclisme</w:t>
      </w:r>
      <w:r w:rsidR="008B49C4">
        <w:rPr>
          <w:rStyle w:val="Appelnotedebasdep"/>
          <w:sz w:val="22"/>
          <w:szCs w:val="22"/>
        </w:rPr>
        <w:footnoteReference w:id="8"/>
      </w:r>
      <w:r w:rsidRPr="00010A91">
        <w:rPr>
          <w:b/>
          <w:sz w:val="22"/>
          <w:szCs w:val="22"/>
        </w:rPr>
        <w:t xml:space="preserve">, </w:t>
      </w:r>
      <w:r w:rsidR="007851BC">
        <w:rPr>
          <w:b/>
          <w:sz w:val="22"/>
          <w:szCs w:val="22"/>
        </w:rPr>
        <w:t>tout devient possible.</w:t>
      </w:r>
    </w:p>
    <w:p w:rsidR="00A52CAC" w:rsidRPr="00ED1A80" w:rsidRDefault="00A52CAC" w:rsidP="00014A55">
      <w:pPr>
        <w:pStyle w:val="NormalWeb"/>
        <w:shd w:val="clear" w:color="auto" w:fill="FFFFFF"/>
        <w:spacing w:before="0" w:beforeAutospacing="0" w:after="0" w:afterAutospacing="0"/>
        <w:jc w:val="both"/>
        <w:rPr>
          <w:b/>
          <w:sz w:val="16"/>
          <w:szCs w:val="16"/>
        </w:rPr>
      </w:pPr>
    </w:p>
    <w:p w:rsidR="00710202" w:rsidRDefault="00A52CAC" w:rsidP="00014A55">
      <w:pPr>
        <w:pStyle w:val="NormalWeb"/>
        <w:shd w:val="clear" w:color="auto" w:fill="FFFFFF"/>
        <w:spacing w:before="0" w:beforeAutospacing="0" w:after="0" w:afterAutospacing="0"/>
        <w:jc w:val="both"/>
        <w:rPr>
          <w:sz w:val="22"/>
          <w:szCs w:val="22"/>
        </w:rPr>
      </w:pPr>
      <w:r w:rsidRPr="00710202">
        <w:rPr>
          <w:i/>
          <w:sz w:val="20"/>
          <w:szCs w:val="20"/>
        </w:rPr>
        <w:t>Au cœur de la vie d’un prêtre, au cœur de ma vie, il y a ce qui m’aide à être heureux, ce qui me fait du bien, et m’aide à faire du bien aux autres</w:t>
      </w:r>
      <w:r w:rsidR="0013718F" w:rsidRPr="00710202">
        <w:rPr>
          <w:i/>
          <w:sz w:val="20"/>
          <w:szCs w:val="20"/>
        </w:rPr>
        <w:t> : vous connaissez mon goût pour le vélo. Déjà le jour de mon ordination, on m’avait offert deux petits vélos en signe de ma vocation. L’appel du vélo, c’est l’appel à aller de l’avant, à tenir dans l’équilibre instable du mouvement comme le disait Madeleine Delbrêl. Être à vélo fondamentalement, c’est être vivant, dans un mouvement qui vient de soi, mais c’est aussi  être porté par une machine toute simple qui permet d’aller plus loin, à la manière de la grâce de Dieu qui nous porte là où nous n’aurions pas été seul</w:t>
      </w:r>
      <w:r w:rsidR="0013718F" w:rsidRPr="00710202">
        <w:rPr>
          <w:sz w:val="20"/>
          <w:szCs w:val="20"/>
        </w:rPr>
        <w:t>.</w:t>
      </w:r>
      <w:r w:rsidR="0013718F" w:rsidRPr="0081222D">
        <w:rPr>
          <w:sz w:val="22"/>
          <w:szCs w:val="22"/>
        </w:rPr>
        <w:t xml:space="preserve"> </w:t>
      </w:r>
    </w:p>
    <w:p w:rsidR="00A52CAC" w:rsidRPr="0081222D" w:rsidRDefault="0013718F" w:rsidP="00014A55">
      <w:pPr>
        <w:pStyle w:val="NormalWeb"/>
        <w:shd w:val="clear" w:color="auto" w:fill="FFFFFF"/>
        <w:spacing w:before="0" w:beforeAutospacing="0" w:after="0" w:afterAutospacing="0"/>
        <w:jc w:val="both"/>
        <w:rPr>
          <w:sz w:val="22"/>
          <w:szCs w:val="22"/>
        </w:rPr>
      </w:pPr>
      <w:r w:rsidRPr="0081222D">
        <w:rPr>
          <w:sz w:val="22"/>
          <w:szCs w:val="22"/>
        </w:rPr>
        <w:t>Ce té</w:t>
      </w:r>
      <w:r w:rsidR="00ED1A80">
        <w:rPr>
          <w:sz w:val="22"/>
          <w:szCs w:val="22"/>
        </w:rPr>
        <w:t>moignage du Père Dominique Barné</w:t>
      </w:r>
      <w:r w:rsidRPr="0081222D">
        <w:rPr>
          <w:sz w:val="22"/>
          <w:szCs w:val="22"/>
        </w:rPr>
        <w:t xml:space="preserve">rias lors des 25 ans de son ordination </w:t>
      </w:r>
      <w:r w:rsidR="0061559C" w:rsidRPr="0081222D">
        <w:rPr>
          <w:sz w:val="22"/>
          <w:szCs w:val="22"/>
        </w:rPr>
        <w:t>est l’occasion de rappeler qu’une paroisse en mouvement ne peut ignorer ce qui se vit lorsqu’un paroissien éprouve ses sens aux creux de son corps</w:t>
      </w:r>
      <w:r w:rsidR="007851BC">
        <w:rPr>
          <w:sz w:val="22"/>
          <w:szCs w:val="22"/>
        </w:rPr>
        <w:t>, dès lors où</w:t>
      </w:r>
      <w:r w:rsidR="0061559C" w:rsidRPr="0081222D">
        <w:rPr>
          <w:sz w:val="22"/>
          <w:szCs w:val="22"/>
        </w:rPr>
        <w:t xml:space="preserve"> celui-ci est </w:t>
      </w:r>
      <w:r w:rsidR="00CC6CDB">
        <w:rPr>
          <w:sz w:val="22"/>
          <w:szCs w:val="22"/>
        </w:rPr>
        <w:t xml:space="preserve">lui-même </w:t>
      </w:r>
      <w:r w:rsidR="0061559C" w:rsidRPr="0081222D">
        <w:rPr>
          <w:sz w:val="22"/>
          <w:szCs w:val="22"/>
        </w:rPr>
        <w:t>en mouvement</w:t>
      </w:r>
      <w:r w:rsidR="0061559C" w:rsidRPr="0081222D">
        <w:rPr>
          <w:rStyle w:val="Appelnotedebasdep"/>
          <w:sz w:val="22"/>
          <w:szCs w:val="22"/>
        </w:rPr>
        <w:footnoteReference w:id="9"/>
      </w:r>
      <w:r w:rsidR="0061559C" w:rsidRPr="0081222D">
        <w:rPr>
          <w:sz w:val="22"/>
          <w:szCs w:val="22"/>
        </w:rPr>
        <w:t xml:space="preserve">. </w:t>
      </w:r>
    </w:p>
    <w:p w:rsidR="00C7046C" w:rsidRDefault="000975A9" w:rsidP="000975A9">
      <w:pPr>
        <w:pStyle w:val="NormalWeb"/>
        <w:shd w:val="clear" w:color="auto" w:fill="FFFFFF"/>
        <w:spacing w:before="0" w:beforeAutospacing="0" w:after="0" w:afterAutospacing="0"/>
        <w:jc w:val="both"/>
        <w:rPr>
          <w:sz w:val="22"/>
          <w:szCs w:val="22"/>
        </w:rPr>
      </w:pPr>
      <w:r w:rsidRPr="0081222D">
        <w:rPr>
          <w:sz w:val="22"/>
          <w:szCs w:val="22"/>
        </w:rPr>
        <w:t xml:space="preserve">On dit que la foi soulève des montagnes, mais aide-t-elle à gravir les cols ? L’occasion a été peut être donnée </w:t>
      </w:r>
      <w:r w:rsidR="005D780C" w:rsidRPr="0081222D">
        <w:rPr>
          <w:sz w:val="22"/>
          <w:szCs w:val="22"/>
        </w:rPr>
        <w:t xml:space="preserve">à Monseigneur Rivière, évêque de Saône et Loire, amateur de cyclisme et participant aux épreuves du </w:t>
      </w:r>
      <w:r w:rsidR="007851BC">
        <w:rPr>
          <w:sz w:val="22"/>
          <w:szCs w:val="22"/>
        </w:rPr>
        <w:t>« </w:t>
      </w:r>
      <w:r w:rsidR="005D780C" w:rsidRPr="0081222D">
        <w:rPr>
          <w:sz w:val="22"/>
          <w:szCs w:val="22"/>
        </w:rPr>
        <w:t xml:space="preserve">Championnat de France du Clergé  </w:t>
      </w:r>
      <w:r w:rsidR="007851BC">
        <w:rPr>
          <w:sz w:val="22"/>
          <w:szCs w:val="22"/>
        </w:rPr>
        <w:t xml:space="preserve">2022 » </w:t>
      </w:r>
      <w:r w:rsidR="005D780C" w:rsidRPr="0081222D">
        <w:rPr>
          <w:sz w:val="22"/>
          <w:szCs w:val="22"/>
        </w:rPr>
        <w:t>d’échanger avec Monseigneur Balsa, évêque du diocèse de l’Ardèche et présent pour accueillir cet événement</w:t>
      </w:r>
      <w:r w:rsidR="007851BC">
        <w:rPr>
          <w:sz w:val="22"/>
          <w:szCs w:val="22"/>
        </w:rPr>
        <w:t xml:space="preserve">. </w:t>
      </w:r>
      <w:r w:rsidR="005D780C" w:rsidRPr="0081222D">
        <w:rPr>
          <w:sz w:val="22"/>
          <w:szCs w:val="22"/>
        </w:rPr>
        <w:t xml:space="preserve"> </w:t>
      </w:r>
      <w:r w:rsidR="007851BC">
        <w:rPr>
          <w:sz w:val="22"/>
          <w:szCs w:val="22"/>
        </w:rPr>
        <w:t>Qu’est-ce qui conserve le plus </w:t>
      </w:r>
      <w:r w:rsidR="00CC6CDB">
        <w:rPr>
          <w:sz w:val="22"/>
          <w:szCs w:val="22"/>
        </w:rPr>
        <w:t xml:space="preserve">: </w:t>
      </w:r>
      <w:r w:rsidR="00CC6CDB" w:rsidRPr="0081222D">
        <w:rPr>
          <w:sz w:val="22"/>
          <w:szCs w:val="22"/>
        </w:rPr>
        <w:t>La</w:t>
      </w:r>
      <w:r w:rsidR="00C7046C" w:rsidRPr="0081222D">
        <w:rPr>
          <w:sz w:val="22"/>
          <w:szCs w:val="22"/>
        </w:rPr>
        <w:t xml:space="preserve"> foi ou le vélo ? « Les deux », répond Jean-Pierre Vigne. Ce prêtre de 81 ans a pris le départ du championnat de France cycliste du clergé, </w:t>
      </w:r>
      <w:r w:rsidR="007851BC">
        <w:rPr>
          <w:sz w:val="22"/>
          <w:szCs w:val="22"/>
        </w:rPr>
        <w:t xml:space="preserve">le </w:t>
      </w:r>
      <w:r w:rsidR="00C7046C" w:rsidRPr="0081222D">
        <w:rPr>
          <w:sz w:val="22"/>
          <w:szCs w:val="22"/>
        </w:rPr>
        <w:t>lundi 2 mai</w:t>
      </w:r>
      <w:r w:rsidR="007851BC">
        <w:rPr>
          <w:sz w:val="22"/>
          <w:szCs w:val="22"/>
        </w:rPr>
        <w:t xml:space="preserve"> 2022</w:t>
      </w:r>
      <w:r w:rsidR="00C7046C" w:rsidRPr="0081222D">
        <w:rPr>
          <w:sz w:val="22"/>
          <w:szCs w:val="22"/>
        </w:rPr>
        <w:t xml:space="preserve">, entre Rochemaure et Cruas. Il a déjà fait plus de 6 000 kilomètres à vélo dans plusieurs déserts du monde, mais n’avait jamais participé à un contre-la-montre. C’est chose faite. L’ancien prêtre du diocèse de Valence puis de Saint-Rambert-d’Albon est le doyen de l’épreuve, et aussi </w:t>
      </w:r>
      <w:r w:rsidR="007851BC">
        <w:rPr>
          <w:sz w:val="22"/>
          <w:szCs w:val="22"/>
        </w:rPr>
        <w:t>certainement le plus à même de nous faire partager quelques petites spiritualités cyclistes, celles qui</w:t>
      </w:r>
      <w:r w:rsidR="00C7046C" w:rsidRPr="0081222D">
        <w:rPr>
          <w:sz w:val="22"/>
          <w:szCs w:val="22"/>
        </w:rPr>
        <w:t xml:space="preserve"> permet</w:t>
      </w:r>
      <w:r w:rsidR="007851BC">
        <w:rPr>
          <w:sz w:val="22"/>
          <w:szCs w:val="22"/>
        </w:rPr>
        <w:t>tent</w:t>
      </w:r>
      <w:r w:rsidR="00C7046C" w:rsidRPr="0081222D">
        <w:rPr>
          <w:sz w:val="22"/>
          <w:szCs w:val="22"/>
        </w:rPr>
        <w:t xml:space="preserve"> </w:t>
      </w:r>
      <w:r w:rsidR="007851BC">
        <w:rPr>
          <w:sz w:val="22"/>
          <w:szCs w:val="22"/>
        </w:rPr>
        <w:t>d’être inspiré par la Vie au Grand Air et celles qui autorisent de franchir</w:t>
      </w:r>
      <w:r w:rsidR="00C7046C" w:rsidRPr="0081222D">
        <w:rPr>
          <w:sz w:val="22"/>
          <w:szCs w:val="22"/>
        </w:rPr>
        <w:t xml:space="preserve"> des </w:t>
      </w:r>
      <w:r w:rsidR="007851BC">
        <w:rPr>
          <w:sz w:val="22"/>
          <w:szCs w:val="22"/>
        </w:rPr>
        <w:t>montagnes pour accéder à un horizon infini</w:t>
      </w:r>
      <w:r w:rsidR="005D780C" w:rsidRPr="0081222D">
        <w:rPr>
          <w:sz w:val="22"/>
          <w:szCs w:val="22"/>
        </w:rPr>
        <w:t>.</w:t>
      </w:r>
    </w:p>
    <w:p w:rsidR="007851BC" w:rsidRDefault="007851BC" w:rsidP="007851BC">
      <w:pPr>
        <w:spacing w:after="0"/>
        <w:jc w:val="both"/>
        <w:rPr>
          <w:rFonts w:ascii="Times New Roman" w:hAnsi="Times New Roman" w:cs="Times New Roman"/>
        </w:rPr>
      </w:pPr>
      <w:r>
        <w:rPr>
          <w:rFonts w:ascii="Times New Roman" w:hAnsi="Times New Roman" w:cs="Times New Roman"/>
        </w:rPr>
        <w:t>Dans chaque Diocèse, prenons le temps d</w:t>
      </w:r>
      <w:r>
        <w:rPr>
          <w:rFonts w:ascii="Times New Roman" w:hAnsi="Times New Roman" w:cs="Times New Roman"/>
        </w:rPr>
        <w:t>’identifier les acteurs des mondes du tourisme sportif et des loisirs sportifs, même ceux qui sont à la périphérie des diocèses</w:t>
      </w:r>
      <w:r w:rsidR="008F156A">
        <w:rPr>
          <w:rFonts w:ascii="Times New Roman" w:hAnsi="Times New Roman" w:cs="Times New Roman"/>
        </w:rPr>
        <w:t>. Les exemples de l’Espace Montcalm, d’At</w:t>
      </w:r>
      <w:r w:rsidR="00710202">
        <w:rPr>
          <w:rFonts w:ascii="Times New Roman" w:hAnsi="Times New Roman" w:cs="Times New Roman"/>
        </w:rPr>
        <w:t>hle</w:t>
      </w:r>
      <w:r w:rsidR="008F156A">
        <w:rPr>
          <w:rFonts w:ascii="Times New Roman" w:hAnsi="Times New Roman" w:cs="Times New Roman"/>
        </w:rPr>
        <w:t xml:space="preserve">ticana Vaticana et de l’association du Clergé Sportif </w:t>
      </w:r>
      <w:r w:rsidR="00EF3F93">
        <w:rPr>
          <w:rFonts w:ascii="Times New Roman" w:hAnsi="Times New Roman" w:cs="Times New Roman"/>
        </w:rPr>
        <w:t xml:space="preserve">donnent du souffle aux Jeux et </w:t>
      </w:r>
      <w:r w:rsidR="008F156A">
        <w:rPr>
          <w:rFonts w:ascii="Times New Roman" w:hAnsi="Times New Roman" w:cs="Times New Roman"/>
        </w:rPr>
        <w:t xml:space="preserve">Enjeux </w:t>
      </w:r>
      <w:r w:rsidR="00EF3F93">
        <w:rPr>
          <w:rFonts w:ascii="Times New Roman" w:hAnsi="Times New Roman" w:cs="Times New Roman"/>
        </w:rPr>
        <w:t>d’une PRTL qui accepteraient de comprendre les séismes qui parcourent les nouvelles formes de tourisme sportif et de loisirs sportifs confrontées aux exigences d’une conversion écologique.</w:t>
      </w:r>
    </w:p>
    <w:p w:rsidR="005D780C" w:rsidRPr="00ED1A80" w:rsidRDefault="005D780C" w:rsidP="000975A9">
      <w:pPr>
        <w:pStyle w:val="NormalWeb"/>
        <w:shd w:val="clear" w:color="auto" w:fill="FFFFFF"/>
        <w:spacing w:before="0" w:beforeAutospacing="0" w:after="0" w:afterAutospacing="0"/>
        <w:jc w:val="both"/>
        <w:rPr>
          <w:sz w:val="16"/>
          <w:szCs w:val="16"/>
        </w:rPr>
      </w:pPr>
    </w:p>
    <w:p w:rsidR="006F291F" w:rsidRPr="006F291F" w:rsidRDefault="006F291F" w:rsidP="006F291F">
      <w:pPr>
        <w:pStyle w:val="NormalWeb"/>
        <w:shd w:val="clear" w:color="auto" w:fill="FFFFFF"/>
        <w:spacing w:before="0" w:beforeAutospacing="0" w:after="0" w:afterAutospacing="0"/>
        <w:jc w:val="both"/>
        <w:rPr>
          <w:b/>
          <w:sz w:val="22"/>
          <w:szCs w:val="22"/>
        </w:rPr>
      </w:pPr>
      <w:r w:rsidRPr="006F291F">
        <w:rPr>
          <w:b/>
          <w:sz w:val="22"/>
          <w:szCs w:val="22"/>
        </w:rPr>
        <w:t>Lorsque la Vie au Grand Air à Vélo est l’occasion d’oser la transition à une allure juste.</w:t>
      </w:r>
    </w:p>
    <w:p w:rsidR="006F291F" w:rsidRPr="00ED1A80" w:rsidRDefault="006F291F" w:rsidP="009874C6">
      <w:pPr>
        <w:shd w:val="clear" w:color="auto" w:fill="FFFFFF"/>
        <w:spacing w:after="0" w:line="240" w:lineRule="auto"/>
        <w:jc w:val="both"/>
        <w:textAlignment w:val="baseline"/>
        <w:rPr>
          <w:rFonts w:ascii="Times New Roman" w:eastAsia="Times New Roman" w:hAnsi="Times New Roman" w:cs="Times New Roman"/>
          <w:color w:val="000000"/>
          <w:sz w:val="16"/>
          <w:szCs w:val="16"/>
          <w:lang w:eastAsia="fr-FR"/>
        </w:rPr>
      </w:pPr>
    </w:p>
    <w:p w:rsidR="006D74BA" w:rsidRPr="009874C6" w:rsidRDefault="006D74BA" w:rsidP="009874C6">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9874C6">
        <w:rPr>
          <w:rFonts w:ascii="Times New Roman" w:eastAsia="Times New Roman" w:hAnsi="Times New Roman" w:cs="Times New Roman"/>
          <w:color w:val="000000"/>
          <w:lang w:eastAsia="fr-FR"/>
        </w:rPr>
        <w:t>Le Dicastère pour la famille et la vie des laïcs</w:t>
      </w:r>
      <w:r w:rsidR="00710202">
        <w:rPr>
          <w:rStyle w:val="Appelnotedebasdep"/>
          <w:lang w:val="en-US"/>
        </w:rPr>
        <w:footnoteReference w:id="10"/>
      </w:r>
      <w:r w:rsidRPr="009874C6">
        <w:rPr>
          <w:rFonts w:ascii="Times New Roman" w:eastAsia="Times New Roman" w:hAnsi="Times New Roman" w:cs="Times New Roman"/>
          <w:color w:val="000000"/>
          <w:lang w:eastAsia="fr-FR"/>
        </w:rPr>
        <w:t>, en collaboration avec le Conseil pontifical pour la culture</w:t>
      </w:r>
      <w:r w:rsidR="00710202">
        <w:rPr>
          <w:rStyle w:val="Appelnotedebasdep"/>
        </w:rPr>
        <w:footnoteReference w:id="11"/>
      </w:r>
      <w:r w:rsidR="006F291F">
        <w:rPr>
          <w:rFonts w:ascii="Times New Roman" w:eastAsia="Times New Roman" w:hAnsi="Times New Roman" w:cs="Times New Roman"/>
          <w:color w:val="000000"/>
          <w:lang w:eastAsia="fr-FR"/>
        </w:rPr>
        <w:t>, organise un Carrefour</w:t>
      </w:r>
      <w:r w:rsidRPr="009874C6">
        <w:rPr>
          <w:rFonts w:ascii="Times New Roman" w:eastAsia="Times New Roman" w:hAnsi="Times New Roman" w:cs="Times New Roman"/>
          <w:color w:val="000000"/>
          <w:lang w:eastAsia="fr-FR"/>
        </w:rPr>
        <w:t xml:space="preserve"> international au Vatican les 29 et 30 septembre 2022, sous le titre</w:t>
      </w:r>
      <w:r w:rsidR="006F291F">
        <w:rPr>
          <w:rFonts w:ascii="Times New Roman" w:eastAsia="Times New Roman" w:hAnsi="Times New Roman" w:cs="Times New Roman"/>
          <w:color w:val="000000"/>
          <w:lang w:eastAsia="fr-FR"/>
        </w:rPr>
        <w:t> : Vers un Sport pour tous</w:t>
      </w:r>
      <w:r w:rsidRPr="009874C6">
        <w:rPr>
          <w:rFonts w:ascii="Times New Roman" w:eastAsia="Times New Roman" w:hAnsi="Times New Roman" w:cs="Times New Roman"/>
          <w:color w:val="000000"/>
          <w:lang w:eastAsia="fr-FR"/>
        </w:rPr>
        <w:t xml:space="preserve"> cohésif, accessible et adapté à chaque personne</w:t>
      </w:r>
      <w:r w:rsidR="006F291F">
        <w:rPr>
          <w:rFonts w:ascii="Times New Roman" w:eastAsia="Times New Roman" w:hAnsi="Times New Roman" w:cs="Times New Roman"/>
          <w:color w:val="000000"/>
          <w:lang w:eastAsia="fr-FR"/>
        </w:rPr>
        <w:t> »</w:t>
      </w:r>
      <w:r w:rsidRPr="009874C6">
        <w:rPr>
          <w:rFonts w:ascii="Times New Roman" w:eastAsia="Times New Roman" w:hAnsi="Times New Roman" w:cs="Times New Roman"/>
          <w:color w:val="000000"/>
          <w:lang w:eastAsia="fr-FR"/>
        </w:rPr>
        <w:t>. Il impliquera les principales institutions et organisations sportives et intergouvernementales</w:t>
      </w:r>
      <w:r w:rsidR="006F291F">
        <w:rPr>
          <w:rFonts w:ascii="Times New Roman" w:eastAsia="Times New Roman" w:hAnsi="Times New Roman" w:cs="Times New Roman"/>
          <w:color w:val="000000"/>
          <w:lang w:eastAsia="fr-FR"/>
        </w:rPr>
        <w:t xml:space="preserve"> concernées par les enjeux sociétaux des phénomènes sportifs et leurs résonances sur les territoires où se développent de nouvelles formes de tourisme sportif et de loisir sportif.</w:t>
      </w:r>
    </w:p>
    <w:p w:rsidR="006D74BA" w:rsidRPr="009874C6" w:rsidRDefault="006D74BA" w:rsidP="009874C6">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9874C6">
        <w:rPr>
          <w:rFonts w:ascii="Times New Roman" w:eastAsia="Times New Roman" w:hAnsi="Times New Roman" w:cs="Times New Roman"/>
          <w:color w:val="000000"/>
          <w:lang w:eastAsia="fr-FR"/>
        </w:rPr>
        <w:t xml:space="preserve">L’objectif </w:t>
      </w:r>
      <w:r w:rsidR="006F291F">
        <w:rPr>
          <w:rFonts w:ascii="Times New Roman" w:eastAsia="Times New Roman" w:hAnsi="Times New Roman" w:cs="Times New Roman"/>
          <w:color w:val="000000"/>
          <w:lang w:eastAsia="fr-FR"/>
        </w:rPr>
        <w:t xml:space="preserve"> de ce carrefour </w:t>
      </w:r>
      <w:r w:rsidRPr="009874C6">
        <w:rPr>
          <w:rFonts w:ascii="Times New Roman" w:eastAsia="Times New Roman" w:hAnsi="Times New Roman" w:cs="Times New Roman"/>
          <w:color w:val="000000"/>
          <w:lang w:eastAsia="fr-FR"/>
        </w:rPr>
        <w:t>est de promouvoir la dimension sociale et inclusive du sport dans la société, en particulier lorsqu’il incarne un esprit authentiquement chrétien. C’est une réponse à l’encouragement du Saint-Père en faveur d’un sport socialement responsable et à ses appels à promouvoir le sport comme moyen de croissance humaine, éducative et spirituelle.</w:t>
      </w:r>
    </w:p>
    <w:p w:rsidR="006F291F" w:rsidRDefault="006D74BA" w:rsidP="009874C6">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9874C6">
        <w:rPr>
          <w:rFonts w:ascii="Times New Roman" w:eastAsia="Times New Roman" w:hAnsi="Times New Roman" w:cs="Times New Roman"/>
          <w:color w:val="000000"/>
          <w:lang w:eastAsia="fr-FR"/>
        </w:rPr>
        <w:t>A cette occasion, le tourisme sportif et les loisirs sportifs seront interpellés sur leurs capacités et leurs volontés des s’engager dans une communauté de destin qui sait util</w:t>
      </w:r>
      <w:r w:rsidR="006F291F">
        <w:rPr>
          <w:rFonts w:ascii="Times New Roman" w:eastAsia="Times New Roman" w:hAnsi="Times New Roman" w:cs="Times New Roman"/>
          <w:color w:val="000000"/>
          <w:lang w:eastAsia="fr-FR"/>
        </w:rPr>
        <w:t>iser le bon braquet pour rouler à une allure juste.</w:t>
      </w:r>
    </w:p>
    <w:p w:rsidR="00ED1A80" w:rsidRDefault="00ED1A80" w:rsidP="006F291F">
      <w:pPr>
        <w:pStyle w:val="Titre5"/>
        <w:shd w:val="clear" w:color="auto" w:fill="FFFFFF"/>
        <w:spacing w:before="0" w:line="240" w:lineRule="auto"/>
        <w:jc w:val="both"/>
        <w:textAlignment w:val="baseline"/>
        <w:rPr>
          <w:rFonts w:ascii="Times New Roman" w:hAnsi="Times New Roman" w:cs="Times New Roman"/>
          <w:i/>
          <w:color w:val="auto"/>
          <w:sz w:val="20"/>
          <w:szCs w:val="20"/>
        </w:rPr>
      </w:pPr>
    </w:p>
    <w:p w:rsidR="006F291F" w:rsidRPr="00010A91" w:rsidRDefault="006F291F" w:rsidP="006F291F">
      <w:pPr>
        <w:pStyle w:val="Titre5"/>
        <w:shd w:val="clear" w:color="auto" w:fill="FFFFFF"/>
        <w:spacing w:before="0" w:line="240" w:lineRule="auto"/>
        <w:jc w:val="both"/>
        <w:textAlignment w:val="baseline"/>
        <w:rPr>
          <w:rFonts w:ascii="Skia" w:eastAsia="Times New Roman" w:hAnsi="Skia" w:cs="Times New Roman"/>
          <w:color w:val="auto"/>
          <w:sz w:val="20"/>
          <w:szCs w:val="20"/>
          <w:lang w:eastAsia="fr-FR"/>
        </w:rPr>
      </w:pPr>
      <w:r w:rsidRPr="00014A55">
        <w:rPr>
          <w:rFonts w:ascii="Times New Roman" w:hAnsi="Times New Roman" w:cs="Times New Roman"/>
          <w:i/>
          <w:color w:val="auto"/>
          <w:sz w:val="20"/>
          <w:szCs w:val="20"/>
        </w:rPr>
        <w:t>Le sport pratiqué de manière juste, est une bonne école d’accomplissement de soi, un exercice spirituel… L’effort du chrétien sportif le révèle à lui-même, lui ouvrant une meilleure compréhension du Christ et des autres</w:t>
      </w:r>
      <w:r w:rsidRPr="00010A91">
        <w:rPr>
          <w:rFonts w:ascii="Times New Roman" w:hAnsi="Times New Roman" w:cs="Times New Roman"/>
          <w:color w:val="auto"/>
          <w:sz w:val="20"/>
          <w:szCs w:val="20"/>
        </w:rPr>
        <w:t xml:space="preserve"> (Mgr Jacques Blaquart, </w:t>
      </w:r>
      <w:r w:rsidRPr="006F291F">
        <w:rPr>
          <w:rFonts w:ascii="Times New Roman" w:hAnsi="Times New Roman" w:cs="Times New Roman"/>
          <w:color w:val="auto"/>
          <w:sz w:val="20"/>
          <w:szCs w:val="20"/>
        </w:rPr>
        <w:t>Glorifiez Dieu dans votre Corps</w:t>
      </w:r>
      <w:r w:rsidRPr="00010A91">
        <w:rPr>
          <w:rFonts w:ascii="Times New Roman" w:hAnsi="Times New Roman" w:cs="Times New Roman"/>
          <w:color w:val="auto"/>
          <w:sz w:val="20"/>
          <w:szCs w:val="20"/>
        </w:rPr>
        <w:t xml:space="preserve">, </w:t>
      </w:r>
      <w:r w:rsidRPr="006F291F">
        <w:rPr>
          <w:rFonts w:ascii="Times New Roman" w:hAnsi="Times New Roman" w:cs="Times New Roman"/>
          <w:i/>
          <w:color w:val="auto"/>
          <w:sz w:val="20"/>
          <w:szCs w:val="20"/>
        </w:rPr>
        <w:t>Documents Episcopat</w:t>
      </w:r>
      <w:r w:rsidRPr="00010A91">
        <w:rPr>
          <w:rFonts w:ascii="Times New Roman" w:hAnsi="Times New Roman" w:cs="Times New Roman"/>
          <w:color w:val="auto"/>
          <w:sz w:val="20"/>
          <w:szCs w:val="20"/>
        </w:rPr>
        <w:t>, n°4, 2021, pp. 5-7)</w:t>
      </w:r>
      <w:r>
        <w:rPr>
          <w:rFonts w:ascii="Times New Roman" w:hAnsi="Times New Roman" w:cs="Times New Roman"/>
          <w:color w:val="auto"/>
          <w:sz w:val="20"/>
          <w:szCs w:val="20"/>
        </w:rPr>
        <w:t>.</w:t>
      </w:r>
    </w:p>
    <w:p w:rsidR="007E7F04" w:rsidRPr="00010A91" w:rsidRDefault="007E7F04" w:rsidP="00C03439">
      <w:pPr>
        <w:pStyle w:val="Titre5"/>
        <w:shd w:val="clear" w:color="auto" w:fill="FFFFFF"/>
        <w:spacing w:before="0" w:line="240" w:lineRule="auto"/>
        <w:jc w:val="both"/>
        <w:textAlignment w:val="baseline"/>
        <w:rPr>
          <w:rFonts w:ascii="Skia" w:eastAsia="Times New Roman" w:hAnsi="Skia" w:cs="Times New Roman"/>
          <w:color w:val="auto"/>
          <w:sz w:val="20"/>
          <w:szCs w:val="20"/>
          <w:lang w:eastAsia="fr-FR"/>
        </w:rPr>
      </w:pPr>
      <w:bookmarkStart w:id="0" w:name="_GoBack"/>
      <w:bookmarkEnd w:id="0"/>
    </w:p>
    <w:sectPr w:rsidR="007E7F04" w:rsidRPr="00010A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1A8" w:rsidRDefault="00FD11A8" w:rsidP="00E83BEC">
      <w:pPr>
        <w:spacing w:after="0" w:line="240" w:lineRule="auto"/>
      </w:pPr>
      <w:r>
        <w:separator/>
      </w:r>
    </w:p>
  </w:endnote>
  <w:endnote w:type="continuationSeparator" w:id="0">
    <w:p w:rsidR="00FD11A8" w:rsidRDefault="00FD11A8" w:rsidP="00E8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k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1A8" w:rsidRDefault="00FD11A8" w:rsidP="00E83BEC">
      <w:pPr>
        <w:spacing w:after="0" w:line="240" w:lineRule="auto"/>
      </w:pPr>
      <w:r>
        <w:separator/>
      </w:r>
    </w:p>
  </w:footnote>
  <w:footnote w:type="continuationSeparator" w:id="0">
    <w:p w:rsidR="00FD11A8" w:rsidRDefault="00FD11A8" w:rsidP="00E83BEC">
      <w:pPr>
        <w:spacing w:after="0" w:line="240" w:lineRule="auto"/>
      </w:pPr>
      <w:r>
        <w:continuationSeparator/>
      </w:r>
    </w:p>
  </w:footnote>
  <w:footnote w:id="1">
    <w:p w:rsidR="00A110B8" w:rsidRPr="00A110B8" w:rsidRDefault="00A110B8">
      <w:pPr>
        <w:pStyle w:val="Notedebasdepage"/>
        <w:rPr>
          <w:rFonts w:ascii="Times New Roman" w:hAnsi="Times New Roman" w:cs="Times New Roman"/>
        </w:rPr>
      </w:pPr>
      <w:r>
        <w:rPr>
          <w:rStyle w:val="Appelnotedebasdep"/>
        </w:rPr>
        <w:footnoteRef/>
      </w:r>
      <w:r>
        <w:t xml:space="preserve"> </w:t>
      </w:r>
      <w:hyperlink r:id="rId1" w:history="1">
        <w:r w:rsidRPr="00A110B8">
          <w:rPr>
            <w:rStyle w:val="Lienhypertexte"/>
            <w:rFonts w:ascii="Times New Roman" w:hAnsi="Times New Roman" w:cs="Times New Roman"/>
          </w:rPr>
          <w:t>Label Développement Durable, le sport s'engage - CNOSF (franceolympique.com)</w:t>
        </w:r>
      </w:hyperlink>
    </w:p>
  </w:footnote>
  <w:footnote w:id="2">
    <w:p w:rsidR="00E83BEC" w:rsidRPr="00C66096" w:rsidRDefault="00E83BEC" w:rsidP="00A110B8">
      <w:pPr>
        <w:pStyle w:val="Notedebasdepage"/>
        <w:rPr>
          <w:rFonts w:ascii="Times New Roman" w:hAnsi="Times New Roman" w:cs="Times New Roman"/>
        </w:rPr>
      </w:pPr>
      <w:r>
        <w:rPr>
          <w:rStyle w:val="Appelnotedebasdep"/>
        </w:rPr>
        <w:footnoteRef/>
      </w:r>
      <w:r>
        <w:t xml:space="preserve"> </w:t>
      </w:r>
      <w:hyperlink r:id="rId2" w:history="1">
        <w:r w:rsidRPr="00C66096">
          <w:rPr>
            <w:rStyle w:val="Lienhypertexte"/>
            <w:rFonts w:ascii="Times New Roman" w:hAnsi="Times New Roman" w:cs="Times New Roman"/>
          </w:rPr>
          <w:t>Piété populaire ? "Avec notre corps, confessons qu’il y a plus grand que nous" - YouTube</w:t>
        </w:r>
      </w:hyperlink>
    </w:p>
  </w:footnote>
  <w:footnote w:id="3">
    <w:p w:rsidR="009C27E7" w:rsidRPr="009C27E7" w:rsidRDefault="009C27E7" w:rsidP="00A110B8">
      <w:pPr>
        <w:spacing w:after="0"/>
        <w:rPr>
          <w:rFonts w:ascii="Times New Roman" w:hAnsi="Times New Roman" w:cs="Times New Roman"/>
          <w:sz w:val="20"/>
          <w:szCs w:val="20"/>
        </w:rPr>
      </w:pPr>
      <w:r>
        <w:rPr>
          <w:rStyle w:val="Appelnotedebasdep"/>
        </w:rPr>
        <w:footnoteRef/>
      </w:r>
      <w:r>
        <w:t xml:space="preserve"> </w:t>
      </w:r>
      <w:hyperlink r:id="rId3" w:history="1">
        <w:r w:rsidRPr="009C27E7">
          <w:rPr>
            <w:rStyle w:val="Lienhypertexte"/>
            <w:rFonts w:ascii="Times New Roman" w:hAnsi="Times New Roman" w:cs="Times New Roman"/>
            <w:sz w:val="20"/>
            <w:szCs w:val="20"/>
          </w:rPr>
          <w:t>Accueil Vélo - Espace Montcalm (montcalm-vannes.org)</w:t>
        </w:r>
      </w:hyperlink>
      <w:r w:rsidRPr="009C27E7">
        <w:rPr>
          <w:rFonts w:ascii="Times New Roman" w:hAnsi="Times New Roman" w:cs="Times New Roman"/>
          <w:sz w:val="20"/>
          <w:szCs w:val="20"/>
        </w:rPr>
        <w:t xml:space="preserve"> </w:t>
      </w:r>
    </w:p>
  </w:footnote>
  <w:footnote w:id="4">
    <w:p w:rsidR="009C27E7" w:rsidRPr="009C27E7" w:rsidRDefault="009C27E7" w:rsidP="00A110B8">
      <w:pPr>
        <w:pStyle w:val="Notedebasdepage"/>
        <w:rPr>
          <w:rFonts w:ascii="Times New Roman" w:hAnsi="Times New Roman" w:cs="Times New Roman"/>
        </w:rPr>
      </w:pPr>
      <w:r>
        <w:rPr>
          <w:rStyle w:val="Appelnotedebasdep"/>
        </w:rPr>
        <w:footnoteRef/>
      </w:r>
      <w:r>
        <w:t xml:space="preserve"> </w:t>
      </w:r>
      <w:hyperlink r:id="rId4" w:history="1">
        <w:r w:rsidRPr="009C27E7">
          <w:rPr>
            <w:rStyle w:val="Lienhypertexte"/>
            <w:rFonts w:ascii="Times New Roman" w:hAnsi="Times New Roman" w:cs="Times New Roman"/>
          </w:rPr>
          <w:t>Comment devenir Accueil Vélo ? (francevelotourisme.com)</w:t>
        </w:r>
      </w:hyperlink>
    </w:p>
  </w:footnote>
  <w:footnote w:id="5">
    <w:p w:rsidR="00924DA3" w:rsidRPr="009C27E7" w:rsidRDefault="00924DA3" w:rsidP="00A110B8">
      <w:pPr>
        <w:spacing w:after="0"/>
        <w:rPr>
          <w:rFonts w:ascii="Times New Roman" w:hAnsi="Times New Roman" w:cs="Times New Roman"/>
          <w:sz w:val="20"/>
          <w:szCs w:val="20"/>
        </w:rPr>
      </w:pPr>
      <w:r>
        <w:rPr>
          <w:rStyle w:val="Appelnotedebasdep"/>
        </w:rPr>
        <w:footnoteRef/>
      </w:r>
      <w:r>
        <w:t xml:space="preserve"> </w:t>
      </w:r>
      <w:hyperlink r:id="rId5" w:history="1">
        <w:r w:rsidRPr="009C27E7">
          <w:rPr>
            <w:rStyle w:val="Lienhypertexte"/>
            <w:rFonts w:ascii="Times New Roman" w:hAnsi="Times New Roman" w:cs="Times New Roman"/>
            <w:sz w:val="20"/>
            <w:szCs w:val="20"/>
          </w:rPr>
          <w:t>Voyage à vélo en Bretagne :</w:t>
        </w:r>
        <w:r w:rsidR="00ED1A80" w:rsidRPr="009C27E7">
          <w:rPr>
            <w:rStyle w:val="Lienhypertexte"/>
            <w:rFonts w:ascii="Times New Roman" w:hAnsi="Times New Roman" w:cs="Times New Roman"/>
            <w:sz w:val="20"/>
            <w:szCs w:val="20"/>
          </w:rPr>
          <w:t> itinéraires</w:t>
        </w:r>
        <w:r w:rsidRPr="009C27E7">
          <w:rPr>
            <w:rStyle w:val="Lienhypertexte"/>
            <w:rFonts w:ascii="Times New Roman" w:hAnsi="Times New Roman" w:cs="Times New Roman"/>
            <w:sz w:val="20"/>
            <w:szCs w:val="20"/>
          </w:rPr>
          <w:t xml:space="preserve"> et conseils pratiques (tourismebretagne.com)</w:t>
        </w:r>
      </w:hyperlink>
    </w:p>
  </w:footnote>
  <w:footnote w:id="6">
    <w:p w:rsidR="004E4C94" w:rsidRPr="008B49C4" w:rsidRDefault="004E4C94" w:rsidP="008B49C4">
      <w:pPr>
        <w:shd w:val="clear" w:color="auto" w:fill="FFFFFF"/>
        <w:spacing w:after="0" w:line="240" w:lineRule="auto"/>
        <w:jc w:val="both"/>
        <w:textAlignment w:val="baseline"/>
        <w:outlineLvl w:val="4"/>
        <w:rPr>
          <w:rFonts w:ascii="Times New Roman" w:eastAsia="Times New Roman" w:hAnsi="Times New Roman" w:cs="Times New Roman"/>
          <w:i/>
          <w:iCs/>
          <w:color w:val="BE3A34"/>
          <w:sz w:val="20"/>
          <w:szCs w:val="20"/>
          <w:lang w:eastAsia="fr-FR"/>
        </w:rPr>
      </w:pPr>
      <w:r w:rsidRPr="004E4C94">
        <w:rPr>
          <w:rStyle w:val="Appelnotedebasdep"/>
          <w:rFonts w:ascii="Times New Roman" w:hAnsi="Times New Roman" w:cs="Times New Roman"/>
          <w:sz w:val="20"/>
          <w:szCs w:val="20"/>
        </w:rPr>
        <w:footnoteRef/>
      </w:r>
      <w:r w:rsidRPr="004E4C94">
        <w:rPr>
          <w:rFonts w:ascii="Times New Roman" w:hAnsi="Times New Roman" w:cs="Times New Roman"/>
          <w:sz w:val="20"/>
          <w:szCs w:val="20"/>
        </w:rPr>
        <w:t xml:space="preserve"> </w:t>
      </w:r>
      <w:hyperlink r:id="rId6" w:history="1">
        <w:r w:rsidRPr="004E4C94">
          <w:rPr>
            <w:rFonts w:ascii="Times New Roman" w:hAnsi="Times New Roman" w:cs="Times New Roman"/>
            <w:color w:val="0000FF"/>
            <w:sz w:val="20"/>
            <w:szCs w:val="20"/>
            <w:u w:val="single"/>
          </w:rPr>
          <w:t>“</w:t>
        </w:r>
        <w:proofErr w:type="spellStart"/>
        <w:r w:rsidRPr="004E4C94">
          <w:rPr>
            <w:rFonts w:ascii="Times New Roman" w:hAnsi="Times New Roman" w:cs="Times New Roman"/>
            <w:color w:val="0000FF"/>
            <w:sz w:val="20"/>
            <w:szCs w:val="20"/>
            <w:u w:val="single"/>
          </w:rPr>
          <w:t>Epos</w:t>
        </w:r>
        <w:proofErr w:type="spellEnd"/>
        <w:r w:rsidRPr="004E4C94">
          <w:rPr>
            <w:rFonts w:ascii="Times New Roman" w:hAnsi="Times New Roman" w:cs="Times New Roman"/>
            <w:color w:val="0000FF"/>
            <w:sz w:val="20"/>
            <w:szCs w:val="20"/>
            <w:u w:val="single"/>
          </w:rPr>
          <w:t xml:space="preserve">, Ethos, </w:t>
        </w:r>
        <w:proofErr w:type="spellStart"/>
        <w:r w:rsidRPr="004E4C94">
          <w:rPr>
            <w:rFonts w:ascii="Times New Roman" w:hAnsi="Times New Roman" w:cs="Times New Roman"/>
            <w:color w:val="0000FF"/>
            <w:sz w:val="20"/>
            <w:szCs w:val="20"/>
            <w:u w:val="single"/>
          </w:rPr>
          <w:t>Paideia</w:t>
        </w:r>
        <w:proofErr w:type="spellEnd"/>
        <w:r w:rsidRPr="004E4C94">
          <w:rPr>
            <w:rFonts w:ascii="Times New Roman" w:hAnsi="Times New Roman" w:cs="Times New Roman"/>
            <w:color w:val="0000FF"/>
            <w:sz w:val="20"/>
            <w:szCs w:val="20"/>
            <w:u w:val="single"/>
          </w:rPr>
          <w:t>, Polis: repenser ensemble le sport de l'avenir” (laityfamilylife.va)</w:t>
        </w:r>
      </w:hyperlink>
    </w:p>
  </w:footnote>
  <w:footnote w:id="7">
    <w:p w:rsidR="008B49C4" w:rsidRPr="008B49C4" w:rsidRDefault="008B49C4">
      <w:pPr>
        <w:pStyle w:val="Notedebasdepage"/>
        <w:rPr>
          <w:rFonts w:ascii="Times New Roman" w:hAnsi="Times New Roman" w:cs="Times New Roman"/>
        </w:rPr>
      </w:pPr>
      <w:r>
        <w:rPr>
          <w:rStyle w:val="Appelnotedebasdep"/>
        </w:rPr>
        <w:footnoteRef/>
      </w:r>
      <w:r>
        <w:t xml:space="preserve"> </w:t>
      </w:r>
      <w:hyperlink r:id="rId7" w:history="1">
        <w:r w:rsidRPr="008B49C4">
          <w:rPr>
            <w:rStyle w:val="Lienhypertexte"/>
            <w:rFonts w:ascii="Times New Roman" w:hAnsi="Times New Roman" w:cs="Times New Roman"/>
          </w:rPr>
          <w:t>www.latinitas.va</w:t>
        </w:r>
      </w:hyperlink>
      <w:r w:rsidRPr="008B49C4">
        <w:rPr>
          <w:rFonts w:ascii="Times New Roman" w:hAnsi="Times New Roman" w:cs="Times New Roman"/>
        </w:rPr>
        <w:t xml:space="preserve"> </w:t>
      </w:r>
    </w:p>
  </w:footnote>
  <w:footnote w:id="8">
    <w:p w:rsidR="008B49C4" w:rsidRPr="009874C6" w:rsidRDefault="008B49C4" w:rsidP="008B49C4">
      <w:pPr>
        <w:pStyle w:val="NormalWeb"/>
        <w:shd w:val="clear" w:color="auto" w:fill="FFFFFF"/>
        <w:spacing w:before="0" w:beforeAutospacing="0" w:after="0" w:afterAutospacing="0"/>
        <w:jc w:val="both"/>
        <w:rPr>
          <w:sz w:val="20"/>
          <w:szCs w:val="20"/>
        </w:rPr>
      </w:pPr>
      <w:r>
        <w:rPr>
          <w:rStyle w:val="Appelnotedebasdep"/>
        </w:rPr>
        <w:footnoteRef/>
      </w:r>
      <w:r>
        <w:t xml:space="preserve"> </w:t>
      </w:r>
      <w:hyperlink r:id="rId8" w:history="1">
        <w:r w:rsidRPr="009874C6">
          <w:rPr>
            <w:rStyle w:val="Lienhypertexte"/>
            <w:sz w:val="20"/>
            <w:szCs w:val="20"/>
          </w:rPr>
          <w:t xml:space="preserve">Championnat de France du Clergé - Le </w:t>
        </w:r>
        <w:proofErr w:type="spellStart"/>
        <w:r w:rsidRPr="009874C6">
          <w:rPr>
            <w:rStyle w:val="Lienhypertexte"/>
            <w:sz w:val="20"/>
            <w:szCs w:val="20"/>
          </w:rPr>
          <w:t>Mag</w:t>
        </w:r>
        <w:proofErr w:type="spellEnd"/>
        <w:r w:rsidRPr="009874C6">
          <w:rPr>
            <w:rStyle w:val="Lienhypertexte"/>
            <w:sz w:val="20"/>
            <w:szCs w:val="20"/>
          </w:rPr>
          <w:t xml:space="preserve"> - Religieuse, Prêtre, Diacre, Pasteur... ils ont fait les Championnats de France du Clergé ! - Vidéo Dailymotion</w:t>
        </w:r>
      </w:hyperlink>
    </w:p>
  </w:footnote>
  <w:footnote w:id="9">
    <w:p w:rsidR="0061559C" w:rsidRPr="0061559C" w:rsidRDefault="0061559C" w:rsidP="0061559C">
      <w:pPr>
        <w:pStyle w:val="Notedebasdepage"/>
        <w:jc w:val="both"/>
        <w:rPr>
          <w:rFonts w:ascii="Times New Roman" w:hAnsi="Times New Roman" w:cs="Times New Roman"/>
        </w:rPr>
      </w:pPr>
      <w:r>
        <w:rPr>
          <w:rStyle w:val="Appelnotedebasdep"/>
        </w:rPr>
        <w:footnoteRef/>
      </w:r>
      <w:r w:rsidRPr="0061559C">
        <w:t xml:space="preserve"> </w:t>
      </w:r>
      <w:proofErr w:type="spellStart"/>
      <w:r w:rsidRPr="0061559C">
        <w:rPr>
          <w:rFonts w:ascii="Times New Roman" w:hAnsi="Times New Roman" w:cs="Times New Roman"/>
        </w:rPr>
        <w:t>Barnérias</w:t>
      </w:r>
      <w:proofErr w:type="spellEnd"/>
      <w:r w:rsidRPr="0061559C">
        <w:rPr>
          <w:rFonts w:ascii="Times New Roman" w:hAnsi="Times New Roman" w:cs="Times New Roman"/>
        </w:rPr>
        <w:t xml:space="preserve">, D. (2011). </w:t>
      </w:r>
      <w:r w:rsidRPr="00ED1A80">
        <w:rPr>
          <w:rFonts w:ascii="Times New Roman" w:hAnsi="Times New Roman" w:cs="Times New Roman"/>
          <w:i/>
        </w:rPr>
        <w:t>La paroisse en mouvement</w:t>
      </w:r>
      <w:r w:rsidRPr="0061559C">
        <w:rPr>
          <w:rFonts w:ascii="Times New Roman" w:hAnsi="Times New Roman" w:cs="Times New Roman"/>
        </w:rPr>
        <w:t xml:space="preserve">. </w:t>
      </w:r>
      <w:r>
        <w:rPr>
          <w:rFonts w:ascii="Times New Roman" w:hAnsi="Times New Roman" w:cs="Times New Roman"/>
        </w:rPr>
        <w:t xml:space="preserve">Paris : </w:t>
      </w:r>
      <w:proofErr w:type="spellStart"/>
      <w:r w:rsidRPr="0061559C">
        <w:rPr>
          <w:rFonts w:ascii="Times New Roman" w:hAnsi="Times New Roman" w:cs="Times New Roman"/>
        </w:rPr>
        <w:t>Desclée</w:t>
      </w:r>
      <w:proofErr w:type="spellEnd"/>
      <w:r w:rsidRPr="0061559C">
        <w:rPr>
          <w:rFonts w:ascii="Times New Roman" w:hAnsi="Times New Roman" w:cs="Times New Roman"/>
        </w:rPr>
        <w:t xml:space="preserve"> de Brouwer ; </w:t>
      </w:r>
      <w:proofErr w:type="spellStart"/>
      <w:r w:rsidRPr="0061559C">
        <w:rPr>
          <w:rFonts w:ascii="Times New Roman" w:hAnsi="Times New Roman" w:cs="Times New Roman"/>
        </w:rPr>
        <w:t>Barnérias</w:t>
      </w:r>
      <w:proofErr w:type="spellEnd"/>
      <w:r w:rsidRPr="0061559C">
        <w:rPr>
          <w:rFonts w:ascii="Times New Roman" w:hAnsi="Times New Roman" w:cs="Times New Roman"/>
        </w:rPr>
        <w:t xml:space="preserve">, D., Forestier, L., Morel, L. (2021). </w:t>
      </w:r>
      <w:r w:rsidRPr="00ED1A80">
        <w:rPr>
          <w:rFonts w:ascii="Times New Roman" w:hAnsi="Times New Roman" w:cs="Times New Roman"/>
          <w:i/>
        </w:rPr>
        <w:t xml:space="preserve">Petit Manuel de </w:t>
      </w:r>
      <w:proofErr w:type="spellStart"/>
      <w:r w:rsidRPr="00ED1A80">
        <w:rPr>
          <w:rFonts w:ascii="Times New Roman" w:hAnsi="Times New Roman" w:cs="Times New Roman"/>
          <w:i/>
        </w:rPr>
        <w:t>Synodalité</w:t>
      </w:r>
      <w:proofErr w:type="spellEnd"/>
      <w:r w:rsidRPr="0061559C">
        <w:rPr>
          <w:rFonts w:ascii="Times New Roman" w:hAnsi="Times New Roman" w:cs="Times New Roman"/>
        </w:rPr>
        <w:t xml:space="preserve">. </w:t>
      </w:r>
      <w:r>
        <w:rPr>
          <w:rFonts w:ascii="Times New Roman" w:hAnsi="Times New Roman" w:cs="Times New Roman"/>
        </w:rPr>
        <w:t xml:space="preserve">Paris : </w:t>
      </w:r>
      <w:r w:rsidRPr="0061559C">
        <w:rPr>
          <w:rFonts w:ascii="Times New Roman" w:hAnsi="Times New Roman" w:cs="Times New Roman"/>
        </w:rPr>
        <w:t>Salvator.</w:t>
      </w:r>
    </w:p>
  </w:footnote>
  <w:footnote w:id="10">
    <w:p w:rsidR="00710202" w:rsidRPr="00CC6CDB" w:rsidRDefault="00710202" w:rsidP="00710202">
      <w:pPr>
        <w:spacing w:after="0"/>
        <w:jc w:val="both"/>
        <w:rPr>
          <w:rFonts w:ascii="Times New Roman" w:hAnsi="Times New Roman" w:cs="Times New Roman"/>
          <w:sz w:val="20"/>
          <w:szCs w:val="20"/>
          <w:lang w:val="en-US"/>
        </w:rPr>
      </w:pPr>
      <w:r w:rsidRPr="009874C6">
        <w:rPr>
          <w:rStyle w:val="Appelnotedebasdep"/>
          <w:rFonts w:ascii="Times New Roman" w:hAnsi="Times New Roman" w:cs="Times New Roman"/>
          <w:sz w:val="20"/>
          <w:szCs w:val="20"/>
        </w:rPr>
        <w:footnoteRef/>
      </w:r>
      <w:r w:rsidRPr="00CC6CDB">
        <w:rPr>
          <w:rFonts w:ascii="Times New Roman" w:hAnsi="Times New Roman" w:cs="Times New Roman"/>
          <w:sz w:val="20"/>
          <w:szCs w:val="20"/>
          <w:lang w:val="en-US"/>
        </w:rPr>
        <w:t xml:space="preserve"> </w:t>
      </w:r>
      <w:hyperlink r:id="rId9" w:history="1">
        <w:r w:rsidRPr="00CC6CDB">
          <w:rPr>
            <w:rStyle w:val="Lienhypertexte"/>
            <w:rFonts w:ascii="Times New Roman" w:hAnsi="Times New Roman" w:cs="Times New Roman"/>
            <w:sz w:val="20"/>
            <w:szCs w:val="20"/>
            <w:lang w:val="en-US"/>
          </w:rPr>
          <w:t>Church and sport (laici.va)</w:t>
        </w:r>
      </w:hyperlink>
    </w:p>
  </w:footnote>
  <w:footnote w:id="11">
    <w:p w:rsidR="00710202" w:rsidRPr="00710202" w:rsidRDefault="00710202" w:rsidP="00710202">
      <w:pPr>
        <w:spacing w:after="0"/>
        <w:jc w:val="both"/>
        <w:rPr>
          <w:rFonts w:ascii="Times New Roman" w:hAnsi="Times New Roman" w:cs="Times New Roman"/>
          <w:sz w:val="20"/>
          <w:szCs w:val="20"/>
        </w:rPr>
      </w:pPr>
      <w:r w:rsidRPr="009874C6">
        <w:rPr>
          <w:rStyle w:val="Appelnotedebasdep"/>
          <w:rFonts w:ascii="Times New Roman" w:hAnsi="Times New Roman" w:cs="Times New Roman"/>
          <w:sz w:val="20"/>
          <w:szCs w:val="20"/>
        </w:rPr>
        <w:footnoteRef/>
      </w:r>
      <w:r w:rsidRPr="00710202">
        <w:rPr>
          <w:rFonts w:ascii="Times New Roman" w:hAnsi="Times New Roman" w:cs="Times New Roman"/>
          <w:sz w:val="20"/>
          <w:szCs w:val="20"/>
        </w:rPr>
        <w:t xml:space="preserve"> </w:t>
      </w:r>
      <w:hyperlink r:id="rId10" w:history="1">
        <w:r w:rsidRPr="00710202">
          <w:rPr>
            <w:rStyle w:val="Lienhypertexte"/>
            <w:rFonts w:ascii="Times New Roman" w:hAnsi="Times New Roman" w:cs="Times New Roman"/>
            <w:sz w:val="20"/>
            <w:szCs w:val="20"/>
          </w:rPr>
          <w:t>Sports (cultura.va)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7A"/>
    <w:rsid w:val="00010A91"/>
    <w:rsid w:val="00013359"/>
    <w:rsid w:val="00014A55"/>
    <w:rsid w:val="00051F74"/>
    <w:rsid w:val="000975A9"/>
    <w:rsid w:val="00123853"/>
    <w:rsid w:val="00131C6B"/>
    <w:rsid w:val="0013718F"/>
    <w:rsid w:val="00245C19"/>
    <w:rsid w:val="004335D3"/>
    <w:rsid w:val="004E4C94"/>
    <w:rsid w:val="00507B13"/>
    <w:rsid w:val="005A7D83"/>
    <w:rsid w:val="005D780C"/>
    <w:rsid w:val="0061559C"/>
    <w:rsid w:val="006D74BA"/>
    <w:rsid w:val="006F291F"/>
    <w:rsid w:val="00710202"/>
    <w:rsid w:val="007851BC"/>
    <w:rsid w:val="00785CC6"/>
    <w:rsid w:val="007A5BA0"/>
    <w:rsid w:val="007E7F04"/>
    <w:rsid w:val="0081222D"/>
    <w:rsid w:val="008B49C4"/>
    <w:rsid w:val="008F156A"/>
    <w:rsid w:val="00905D5A"/>
    <w:rsid w:val="00924DA3"/>
    <w:rsid w:val="009874C6"/>
    <w:rsid w:val="009C27E7"/>
    <w:rsid w:val="00A110B8"/>
    <w:rsid w:val="00A52CAC"/>
    <w:rsid w:val="00B12BAE"/>
    <w:rsid w:val="00C03439"/>
    <w:rsid w:val="00C66096"/>
    <w:rsid w:val="00C7046C"/>
    <w:rsid w:val="00CB142F"/>
    <w:rsid w:val="00CC6CDB"/>
    <w:rsid w:val="00D4041F"/>
    <w:rsid w:val="00DD127A"/>
    <w:rsid w:val="00DF4424"/>
    <w:rsid w:val="00E2455D"/>
    <w:rsid w:val="00E83BEC"/>
    <w:rsid w:val="00ED1A80"/>
    <w:rsid w:val="00ED5CE4"/>
    <w:rsid w:val="00EE0341"/>
    <w:rsid w:val="00EF3F93"/>
    <w:rsid w:val="00FD1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42D73-5585-4501-B151-9F4A5A17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next w:val="Normal"/>
    <w:link w:val="Titre5Car"/>
    <w:uiPriority w:val="9"/>
    <w:unhideWhenUsed/>
    <w:qFormat/>
    <w:rsid w:val="00785C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127A"/>
    <w:rPr>
      <w:color w:val="0000FF"/>
      <w:u w:val="single"/>
    </w:rPr>
  </w:style>
  <w:style w:type="paragraph" w:styleId="NormalWeb">
    <w:name w:val="Normal (Web)"/>
    <w:basedOn w:val="Normal"/>
    <w:uiPriority w:val="99"/>
    <w:unhideWhenUsed/>
    <w:rsid w:val="00C704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785CC6"/>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E83B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3BEC"/>
    <w:rPr>
      <w:sz w:val="20"/>
      <w:szCs w:val="20"/>
    </w:rPr>
  </w:style>
  <w:style w:type="character" w:styleId="Appelnotedebasdep">
    <w:name w:val="footnote reference"/>
    <w:basedOn w:val="Policepardfaut"/>
    <w:uiPriority w:val="99"/>
    <w:semiHidden/>
    <w:unhideWhenUsed/>
    <w:rsid w:val="00E83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6313">
      <w:bodyDiv w:val="1"/>
      <w:marLeft w:val="0"/>
      <w:marRight w:val="0"/>
      <w:marTop w:val="0"/>
      <w:marBottom w:val="0"/>
      <w:divBdr>
        <w:top w:val="none" w:sz="0" w:space="0" w:color="auto"/>
        <w:left w:val="none" w:sz="0" w:space="0" w:color="auto"/>
        <w:bottom w:val="none" w:sz="0" w:space="0" w:color="auto"/>
        <w:right w:val="none" w:sz="0" w:space="0" w:color="auto"/>
      </w:divBdr>
    </w:div>
    <w:div w:id="163084550">
      <w:bodyDiv w:val="1"/>
      <w:marLeft w:val="0"/>
      <w:marRight w:val="0"/>
      <w:marTop w:val="0"/>
      <w:marBottom w:val="0"/>
      <w:divBdr>
        <w:top w:val="none" w:sz="0" w:space="0" w:color="auto"/>
        <w:left w:val="none" w:sz="0" w:space="0" w:color="auto"/>
        <w:bottom w:val="none" w:sz="0" w:space="0" w:color="auto"/>
        <w:right w:val="none" w:sz="0" w:space="0" w:color="auto"/>
      </w:divBdr>
    </w:div>
    <w:div w:id="743139959">
      <w:bodyDiv w:val="1"/>
      <w:marLeft w:val="0"/>
      <w:marRight w:val="0"/>
      <w:marTop w:val="0"/>
      <w:marBottom w:val="0"/>
      <w:divBdr>
        <w:top w:val="none" w:sz="0" w:space="0" w:color="auto"/>
        <w:left w:val="none" w:sz="0" w:space="0" w:color="auto"/>
        <w:bottom w:val="none" w:sz="0" w:space="0" w:color="auto"/>
        <w:right w:val="none" w:sz="0" w:space="0" w:color="auto"/>
      </w:divBdr>
    </w:div>
    <w:div w:id="2017416017">
      <w:bodyDiv w:val="1"/>
      <w:marLeft w:val="0"/>
      <w:marRight w:val="0"/>
      <w:marTop w:val="0"/>
      <w:marBottom w:val="0"/>
      <w:divBdr>
        <w:top w:val="none" w:sz="0" w:space="0" w:color="auto"/>
        <w:left w:val="none" w:sz="0" w:space="0" w:color="auto"/>
        <w:bottom w:val="none" w:sz="0" w:space="0" w:color="auto"/>
        <w:right w:val="none" w:sz="0" w:space="0" w:color="auto"/>
      </w:divBdr>
      <w:divsChild>
        <w:div w:id="671488932">
          <w:marLeft w:val="0"/>
          <w:marRight w:val="0"/>
          <w:marTop w:val="0"/>
          <w:marBottom w:val="0"/>
          <w:divBdr>
            <w:top w:val="none" w:sz="0" w:space="0" w:color="auto"/>
            <w:left w:val="none" w:sz="0" w:space="0" w:color="auto"/>
            <w:bottom w:val="none" w:sz="0" w:space="0" w:color="auto"/>
            <w:right w:val="none" w:sz="0" w:space="0" w:color="auto"/>
          </w:divBdr>
          <w:divsChild>
            <w:div w:id="265431941">
              <w:marLeft w:val="0"/>
              <w:marRight w:val="0"/>
              <w:marTop w:val="0"/>
              <w:marBottom w:val="0"/>
              <w:divBdr>
                <w:top w:val="none" w:sz="0" w:space="0" w:color="auto"/>
                <w:left w:val="none" w:sz="0" w:space="0" w:color="auto"/>
                <w:bottom w:val="none" w:sz="0" w:space="0" w:color="auto"/>
                <w:right w:val="none" w:sz="0" w:space="0" w:color="auto"/>
              </w:divBdr>
              <w:divsChild>
                <w:div w:id="1855458182">
                  <w:marLeft w:val="0"/>
                  <w:marRight w:val="0"/>
                  <w:marTop w:val="0"/>
                  <w:marBottom w:val="0"/>
                  <w:divBdr>
                    <w:top w:val="none" w:sz="0" w:space="0" w:color="auto"/>
                    <w:left w:val="none" w:sz="0" w:space="0" w:color="auto"/>
                    <w:bottom w:val="none" w:sz="0" w:space="0" w:color="auto"/>
                    <w:right w:val="none" w:sz="0" w:space="0" w:color="auto"/>
                  </w:divBdr>
                  <w:divsChild>
                    <w:div w:id="645932855">
                      <w:marLeft w:val="0"/>
                      <w:marRight w:val="0"/>
                      <w:marTop w:val="0"/>
                      <w:marBottom w:val="0"/>
                      <w:divBdr>
                        <w:top w:val="none" w:sz="0" w:space="0" w:color="auto"/>
                        <w:left w:val="none" w:sz="0" w:space="0" w:color="auto"/>
                        <w:bottom w:val="none" w:sz="0" w:space="0" w:color="auto"/>
                        <w:right w:val="none" w:sz="0" w:space="0" w:color="auto"/>
                      </w:divBdr>
                      <w:divsChild>
                        <w:div w:id="1140415846">
                          <w:marLeft w:val="0"/>
                          <w:marRight w:val="0"/>
                          <w:marTop w:val="0"/>
                          <w:marBottom w:val="0"/>
                          <w:divBdr>
                            <w:top w:val="none" w:sz="0" w:space="0" w:color="auto"/>
                            <w:left w:val="none" w:sz="0" w:space="0" w:color="auto"/>
                            <w:bottom w:val="none" w:sz="0" w:space="0" w:color="auto"/>
                            <w:right w:val="none" w:sz="0" w:space="0" w:color="auto"/>
                          </w:divBdr>
                          <w:divsChild>
                            <w:div w:id="1511797909">
                              <w:marLeft w:val="0"/>
                              <w:marRight w:val="0"/>
                              <w:marTop w:val="0"/>
                              <w:marBottom w:val="0"/>
                              <w:divBdr>
                                <w:top w:val="none" w:sz="0" w:space="0" w:color="auto"/>
                                <w:left w:val="none" w:sz="0" w:space="0" w:color="auto"/>
                                <w:bottom w:val="none" w:sz="0" w:space="0" w:color="auto"/>
                                <w:right w:val="none" w:sz="0" w:space="0" w:color="auto"/>
                              </w:divBdr>
                              <w:divsChild>
                                <w:div w:id="787705562">
                                  <w:marLeft w:val="0"/>
                                  <w:marRight w:val="0"/>
                                  <w:marTop w:val="0"/>
                                  <w:marBottom w:val="0"/>
                                  <w:divBdr>
                                    <w:top w:val="none" w:sz="0" w:space="0" w:color="auto"/>
                                    <w:left w:val="none" w:sz="0" w:space="0" w:color="auto"/>
                                    <w:bottom w:val="none" w:sz="0" w:space="0" w:color="auto"/>
                                    <w:right w:val="none" w:sz="0" w:space="0" w:color="auto"/>
                                  </w:divBdr>
                                  <w:divsChild>
                                    <w:div w:id="1516336344">
                                      <w:marLeft w:val="0"/>
                                      <w:marRight w:val="0"/>
                                      <w:marTop w:val="0"/>
                                      <w:marBottom w:val="0"/>
                                      <w:divBdr>
                                        <w:top w:val="none" w:sz="0" w:space="0" w:color="auto"/>
                                        <w:left w:val="none" w:sz="0" w:space="0" w:color="auto"/>
                                        <w:bottom w:val="none" w:sz="0" w:space="0" w:color="auto"/>
                                        <w:right w:val="none" w:sz="0" w:space="0" w:color="auto"/>
                                      </w:divBdr>
                                      <w:divsChild>
                                        <w:div w:id="12164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683269">
          <w:marLeft w:val="0"/>
          <w:marRight w:val="0"/>
          <w:marTop w:val="0"/>
          <w:marBottom w:val="0"/>
          <w:divBdr>
            <w:top w:val="none" w:sz="0" w:space="0" w:color="auto"/>
            <w:left w:val="none" w:sz="0" w:space="0" w:color="auto"/>
            <w:bottom w:val="none" w:sz="0" w:space="0" w:color="auto"/>
            <w:right w:val="none" w:sz="0" w:space="0" w:color="auto"/>
          </w:divBdr>
          <w:divsChild>
            <w:div w:id="653919290">
              <w:marLeft w:val="0"/>
              <w:marRight w:val="0"/>
              <w:marTop w:val="0"/>
              <w:marBottom w:val="0"/>
              <w:divBdr>
                <w:top w:val="none" w:sz="0" w:space="0" w:color="auto"/>
                <w:left w:val="none" w:sz="0" w:space="0" w:color="auto"/>
                <w:bottom w:val="none" w:sz="0" w:space="0" w:color="auto"/>
                <w:right w:val="none" w:sz="0" w:space="0" w:color="auto"/>
              </w:divBdr>
              <w:divsChild>
                <w:div w:id="18966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0330">
          <w:marLeft w:val="0"/>
          <w:marRight w:val="0"/>
          <w:marTop w:val="0"/>
          <w:marBottom w:val="0"/>
          <w:divBdr>
            <w:top w:val="none" w:sz="0" w:space="0" w:color="auto"/>
            <w:left w:val="none" w:sz="0" w:space="0" w:color="auto"/>
            <w:bottom w:val="none" w:sz="0" w:space="0" w:color="auto"/>
            <w:right w:val="none" w:sz="0" w:space="0" w:color="auto"/>
          </w:divBdr>
          <w:divsChild>
            <w:div w:id="922031710">
              <w:marLeft w:val="0"/>
              <w:marRight w:val="0"/>
              <w:marTop w:val="0"/>
              <w:marBottom w:val="0"/>
              <w:divBdr>
                <w:top w:val="none" w:sz="0" w:space="0" w:color="auto"/>
                <w:left w:val="none" w:sz="0" w:space="0" w:color="auto"/>
                <w:bottom w:val="none" w:sz="0" w:space="0" w:color="auto"/>
                <w:right w:val="none" w:sz="0" w:space="0" w:color="auto"/>
              </w:divBdr>
              <w:divsChild>
                <w:div w:id="5561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ailymotion.com/video/x8ajqnk" TargetMode="External"/><Relationship Id="rId3" Type="http://schemas.openxmlformats.org/officeDocument/2006/relationships/hyperlink" Target="https://www.montcalm-vannes.org/fr/accueil-velo/" TargetMode="External"/><Relationship Id="rId7" Type="http://schemas.openxmlformats.org/officeDocument/2006/relationships/hyperlink" Target="http://www.latinitas.va" TargetMode="External"/><Relationship Id="rId2" Type="http://schemas.openxmlformats.org/officeDocument/2006/relationships/hyperlink" Target="https://www.youtube.com/watch?v=Q5BE_6xqaDA" TargetMode="External"/><Relationship Id="rId1" Type="http://schemas.openxmlformats.org/officeDocument/2006/relationships/hyperlink" Target="https://label-dd.franceolympique.com/" TargetMode="External"/><Relationship Id="rId6" Type="http://schemas.openxmlformats.org/officeDocument/2006/relationships/hyperlink" Target="http://www.laityfamilylife.va/content/laityfamilylife/fr/news/2021/_epos--ethos--paideia--polis--ripensare-insieme-lo-sport-del-fut.html" TargetMode="External"/><Relationship Id="rId5" Type="http://schemas.openxmlformats.org/officeDocument/2006/relationships/hyperlink" Target="https://www.tourismebretagne.com/selon-mes-envies/voyage-a-velo/" TargetMode="External"/><Relationship Id="rId10" Type="http://schemas.openxmlformats.org/officeDocument/2006/relationships/hyperlink" Target="http://www.cultura.va/content/cultura/en/dipartimenti/sport.html" TargetMode="External"/><Relationship Id="rId4" Type="http://schemas.openxmlformats.org/officeDocument/2006/relationships/hyperlink" Target="https://www.francevelotourisme.com/devenir-accueil-velo" TargetMode="External"/><Relationship Id="rId9" Type="http://schemas.openxmlformats.org/officeDocument/2006/relationships/hyperlink" Target="http://www.laici.va/content/laici/en/sezioni/chiesa-e-spor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58B4-0D96-44FB-A0B2-218450F9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10071</Characters>
  <Application>Microsoft Office Word</Application>
  <DocSecurity>0</DocSecurity>
  <Lines>170</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Gilles Lecocq</cp:lastModifiedBy>
  <cp:revision>2</cp:revision>
  <dcterms:created xsi:type="dcterms:W3CDTF">2022-06-16T04:54:00Z</dcterms:created>
  <dcterms:modified xsi:type="dcterms:W3CDTF">2022-06-16T04:54:00Z</dcterms:modified>
</cp:coreProperties>
</file>