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0BDF6" w14:textId="67C359CB" w:rsidR="008A201C" w:rsidRPr="008A201C" w:rsidRDefault="008A201C" w:rsidP="008A201C">
      <w:pPr>
        <w:pStyle w:val="Sansinterligne"/>
        <w:jc w:val="center"/>
        <w:rPr>
          <w:rFonts w:ascii="Tahoma" w:hAnsi="Tahoma" w:cs="Tahoma"/>
          <w:b/>
          <w:bCs/>
          <w:sz w:val="28"/>
          <w:szCs w:val="28"/>
        </w:rPr>
      </w:pPr>
      <w:r w:rsidRPr="008A201C">
        <w:rPr>
          <w:rFonts w:ascii="Tahoma" w:hAnsi="Tahoma" w:cs="Tahoma"/>
          <w:b/>
          <w:bCs/>
          <w:sz w:val="28"/>
          <w:szCs w:val="28"/>
        </w:rPr>
        <w:t>Veillée du pape au Stade de France : Wendie Renard, Mickaël Landreau…</w:t>
      </w:r>
    </w:p>
    <w:p w14:paraId="40D16148" w14:textId="7219B63A" w:rsidR="008A201C" w:rsidRPr="008A201C" w:rsidRDefault="008A201C" w:rsidP="008A201C">
      <w:pPr>
        <w:pStyle w:val="Sansinterligne"/>
        <w:jc w:val="center"/>
        <w:rPr>
          <w:rFonts w:ascii="Tahoma" w:hAnsi="Tahoma" w:cs="Tahoma"/>
          <w:b/>
          <w:bCs/>
          <w:sz w:val="28"/>
          <w:szCs w:val="28"/>
        </w:rPr>
      </w:pPr>
      <w:proofErr w:type="gramStart"/>
      <w:r w:rsidRPr="008A201C">
        <w:rPr>
          <w:rFonts w:ascii="Tahoma" w:hAnsi="Tahoma" w:cs="Tahoma"/>
          <w:b/>
          <w:bCs/>
          <w:sz w:val="28"/>
          <w:szCs w:val="28"/>
        </w:rPr>
        <w:t>quels</w:t>
      </w:r>
      <w:proofErr w:type="gramEnd"/>
      <w:r w:rsidRPr="008A201C">
        <w:rPr>
          <w:rFonts w:ascii="Tahoma" w:hAnsi="Tahoma" w:cs="Tahoma"/>
          <w:b/>
          <w:bCs/>
          <w:sz w:val="28"/>
          <w:szCs w:val="28"/>
        </w:rPr>
        <w:t xml:space="preserve"> sont les sportifs présents ?</w:t>
      </w:r>
    </w:p>
    <w:p w14:paraId="101E6C18" w14:textId="77777777" w:rsidR="008A201C" w:rsidRDefault="008A201C" w:rsidP="008A201C">
      <w:pPr>
        <w:pStyle w:val="Sansinterligne"/>
        <w:jc w:val="both"/>
        <w:rPr>
          <w:rFonts w:ascii="Tahoma" w:hAnsi="Tahoma" w:cs="Tahoma"/>
        </w:rPr>
      </w:pPr>
    </w:p>
    <w:p w14:paraId="0F70719D" w14:textId="77777777" w:rsidR="008A201C" w:rsidRPr="008A201C" w:rsidRDefault="008A201C" w:rsidP="008A201C">
      <w:pPr>
        <w:pStyle w:val="Sansinterligne"/>
        <w:jc w:val="both"/>
        <w:rPr>
          <w:rFonts w:ascii="Tahoma" w:hAnsi="Tahoma" w:cs="Tahoma"/>
        </w:rPr>
      </w:pPr>
    </w:p>
    <w:p w14:paraId="3B8DD7DB" w14:textId="77777777" w:rsidR="008A201C" w:rsidRPr="008A201C" w:rsidRDefault="008A201C" w:rsidP="008A201C">
      <w:pPr>
        <w:pStyle w:val="Sansinterligne"/>
        <w:jc w:val="both"/>
        <w:rPr>
          <w:rFonts w:ascii="Tahoma" w:hAnsi="Tahoma" w:cs="Tahoma"/>
        </w:rPr>
      </w:pPr>
      <w:r w:rsidRPr="008A201C">
        <w:rPr>
          <w:rFonts w:ascii="Tahoma" w:hAnsi="Tahoma" w:cs="Tahoma"/>
        </w:rPr>
        <w:t>Au Stade de France, une délégation de sportifs participera ce vendredi à la veillée du pape Léon XIV, organisée par Holy Games, avec Wendie Renard et Tanguy de La Forest parmi les porte-drapeaux.</w:t>
      </w:r>
    </w:p>
    <w:p w14:paraId="7ECD570C" w14:textId="77777777" w:rsidR="008A201C" w:rsidRDefault="008A201C" w:rsidP="008A201C">
      <w:pPr>
        <w:pStyle w:val="Sansinterligne"/>
        <w:jc w:val="both"/>
        <w:rPr>
          <w:rFonts w:ascii="Tahoma" w:hAnsi="Tahoma" w:cs="Tahoma"/>
        </w:rPr>
      </w:pPr>
    </w:p>
    <w:p w14:paraId="2B889FD8" w14:textId="4C589EB5" w:rsidR="008A201C" w:rsidRPr="008A201C" w:rsidRDefault="008A201C" w:rsidP="008A201C">
      <w:pPr>
        <w:pStyle w:val="Sansinterligne"/>
        <w:jc w:val="both"/>
        <w:rPr>
          <w:rFonts w:ascii="Tahoma" w:hAnsi="Tahoma" w:cs="Tahoma"/>
        </w:rPr>
      </w:pPr>
      <w:r w:rsidRPr="008A201C">
        <w:rPr>
          <w:rFonts w:ascii="Tahoma" w:hAnsi="Tahoma" w:cs="Tahoma"/>
        </w:rPr>
        <w:t>Au Stade de France, une délégation de sportifs participera vendredi à la veillée du pape Léon XIV, organisée par Holy Games, avec Wendie Renard et Tanguy de La Forest parmi les porte-drapeaux.</w:t>
      </w:r>
    </w:p>
    <w:p w14:paraId="3368F4DD" w14:textId="77777777" w:rsidR="008A201C" w:rsidRPr="008A201C" w:rsidRDefault="008A201C" w:rsidP="008A201C">
      <w:pPr>
        <w:pStyle w:val="Sansinterligne"/>
        <w:jc w:val="both"/>
        <w:rPr>
          <w:rFonts w:ascii="Tahoma" w:hAnsi="Tahoma" w:cs="Tahoma"/>
        </w:rPr>
      </w:pPr>
      <w:r w:rsidRPr="008A201C">
        <w:rPr>
          <w:rFonts w:ascii="Tahoma" w:hAnsi="Tahoma" w:cs="Tahoma"/>
        </w:rPr>
        <w:t>Au Stade de France, une délégation de sportifs participera vendredi à la veillée du pape Léon XIV, organisée par Holy Games, avec Wendie Renard et Tanguy de La Forest parmi les porte-drapeaux. - Photo AFP</w:t>
      </w:r>
    </w:p>
    <w:p w14:paraId="5C86A27E" w14:textId="77777777" w:rsidR="008A201C" w:rsidRPr="008A201C" w:rsidRDefault="008A201C" w:rsidP="008A201C">
      <w:pPr>
        <w:pStyle w:val="Sansinterligne"/>
        <w:jc w:val="both"/>
        <w:rPr>
          <w:rFonts w:ascii="Tahoma" w:hAnsi="Tahoma" w:cs="Tahoma"/>
        </w:rPr>
      </w:pPr>
      <w:r w:rsidRPr="008A201C">
        <w:rPr>
          <w:rFonts w:ascii="Tahoma" w:hAnsi="Tahoma" w:cs="Tahoma"/>
        </w:rPr>
        <w:t xml:space="preserve"> </w:t>
      </w:r>
    </w:p>
    <w:p w14:paraId="157DE977" w14:textId="6F0FD795" w:rsidR="008A201C" w:rsidRPr="008A201C" w:rsidRDefault="008A201C" w:rsidP="008A201C">
      <w:pPr>
        <w:pStyle w:val="Sansinterligne"/>
        <w:jc w:val="both"/>
        <w:rPr>
          <w:rFonts w:ascii="Tahoma" w:hAnsi="Tahoma" w:cs="Tahoma"/>
        </w:rPr>
      </w:pPr>
      <w:r w:rsidRPr="008A201C">
        <w:rPr>
          <w:rFonts w:ascii="Tahoma" w:hAnsi="Tahoma" w:cs="Tahoma"/>
        </w:rPr>
        <w:t>N.G.</w:t>
      </w:r>
      <w:r>
        <w:rPr>
          <w:rFonts w:ascii="Tahoma" w:hAnsi="Tahoma" w:cs="Tahoma"/>
        </w:rPr>
        <w:t xml:space="preserve"> -</w:t>
      </w:r>
      <w:r w:rsidRPr="008A201C">
        <w:rPr>
          <w:rFonts w:ascii="Tahoma" w:hAnsi="Tahoma" w:cs="Tahoma"/>
        </w:rPr>
        <w:t xml:space="preserve"> 24 </w:t>
      </w:r>
      <w:proofErr w:type="gramStart"/>
      <w:r w:rsidRPr="008A201C">
        <w:rPr>
          <w:rFonts w:ascii="Tahoma" w:hAnsi="Tahoma" w:cs="Tahoma"/>
        </w:rPr>
        <w:t>Septembre</w:t>
      </w:r>
      <w:proofErr w:type="gramEnd"/>
      <w:r w:rsidRPr="008A201C">
        <w:rPr>
          <w:rFonts w:ascii="Tahoma" w:hAnsi="Tahoma" w:cs="Tahoma"/>
        </w:rPr>
        <w:t xml:space="preserve"> 2026 </w:t>
      </w:r>
      <w:r>
        <w:rPr>
          <w:rFonts w:ascii="Tahoma" w:hAnsi="Tahoma" w:cs="Tahoma"/>
        </w:rPr>
        <w:t>– La voix du Nord</w:t>
      </w:r>
    </w:p>
    <w:p w14:paraId="1A722731" w14:textId="77777777" w:rsidR="008A201C" w:rsidRPr="008A201C" w:rsidRDefault="008A201C" w:rsidP="008A201C">
      <w:pPr>
        <w:pStyle w:val="Sansinterligne"/>
        <w:jc w:val="both"/>
        <w:rPr>
          <w:rFonts w:ascii="Tahoma" w:hAnsi="Tahoma" w:cs="Tahoma"/>
        </w:rPr>
      </w:pPr>
    </w:p>
    <w:p w14:paraId="1066470F" w14:textId="77777777" w:rsidR="008A201C" w:rsidRDefault="008A201C" w:rsidP="008A201C">
      <w:pPr>
        <w:pStyle w:val="Sansinterligne"/>
        <w:jc w:val="both"/>
        <w:rPr>
          <w:rFonts w:ascii="Tahoma" w:hAnsi="Tahoma" w:cs="Tahoma"/>
        </w:rPr>
      </w:pPr>
    </w:p>
    <w:p w14:paraId="285635AE" w14:textId="01395B0A" w:rsidR="008A201C" w:rsidRPr="008A201C" w:rsidRDefault="008A201C" w:rsidP="008A201C">
      <w:pPr>
        <w:pStyle w:val="Sansinterligne"/>
        <w:jc w:val="both"/>
        <w:rPr>
          <w:rFonts w:ascii="Tahoma" w:hAnsi="Tahoma" w:cs="Tahoma"/>
        </w:rPr>
      </w:pPr>
      <w:r w:rsidRPr="008A201C">
        <w:rPr>
          <w:rFonts w:ascii="Tahoma" w:hAnsi="Tahoma" w:cs="Tahoma"/>
        </w:rPr>
        <w:t>Le pape Léon XIV arrive vendredi à Paris, pour une visite de quatre jours en France qui passera aussi par Lourdes et Metz. Après les rendez-vous diplomatiques, il se rendra à l’Unesco, puis effectuera une déambulation en papamobile dans les rues de Paris avant de se rendre à Notre-Dame pour les vêpres. Ce sera ensuite le moment de la grande veillée au Stade de France avec des jeunes de 17 à 35 ans.</w:t>
      </w:r>
    </w:p>
    <w:p w14:paraId="0E561481" w14:textId="77777777" w:rsidR="008A201C" w:rsidRPr="008A201C" w:rsidRDefault="008A201C" w:rsidP="008A201C">
      <w:pPr>
        <w:pStyle w:val="Sansinterligne"/>
        <w:jc w:val="both"/>
        <w:rPr>
          <w:rFonts w:ascii="Tahoma" w:hAnsi="Tahoma" w:cs="Tahoma"/>
        </w:rPr>
      </w:pPr>
    </w:p>
    <w:p w14:paraId="175D467F" w14:textId="77777777" w:rsidR="008A201C" w:rsidRPr="008A201C" w:rsidRDefault="008A201C" w:rsidP="008A201C">
      <w:pPr>
        <w:pStyle w:val="Sansinterligne"/>
        <w:jc w:val="both"/>
        <w:rPr>
          <w:rFonts w:ascii="Tahoma" w:hAnsi="Tahoma" w:cs="Tahoma"/>
        </w:rPr>
      </w:pPr>
      <w:r w:rsidRPr="008A201C">
        <w:rPr>
          <w:rFonts w:ascii="Tahoma" w:hAnsi="Tahoma" w:cs="Tahoma"/>
        </w:rPr>
        <w:t>Pour cette veillée de prière, dont le début est prévu à 18h15, plusieurs artistes sont invités pour un prologue musical. À partir de 19h30, c’est le début officiel de la veillée. Des délégations composées notamment de pèlerins, de catéchumènes, de prêtres, de religieux et de religieuses de toute la France sont attendues. Parmi elles, une délégation de sportifs.</w:t>
      </w:r>
    </w:p>
    <w:p w14:paraId="7066415D" w14:textId="77777777" w:rsidR="008A201C" w:rsidRPr="008A201C" w:rsidRDefault="008A201C" w:rsidP="008A201C">
      <w:pPr>
        <w:pStyle w:val="Sansinterligne"/>
        <w:jc w:val="both"/>
        <w:rPr>
          <w:rFonts w:ascii="Tahoma" w:hAnsi="Tahoma" w:cs="Tahoma"/>
        </w:rPr>
      </w:pPr>
    </w:p>
    <w:p w14:paraId="1DE674B7" w14:textId="77777777" w:rsidR="008A201C" w:rsidRPr="008A201C" w:rsidRDefault="008A201C" w:rsidP="008A201C">
      <w:pPr>
        <w:pStyle w:val="Sansinterligne"/>
        <w:jc w:val="both"/>
        <w:rPr>
          <w:rFonts w:ascii="Tahoma" w:hAnsi="Tahoma" w:cs="Tahoma"/>
        </w:rPr>
      </w:pPr>
      <w:r w:rsidRPr="008A201C">
        <w:rPr>
          <w:rFonts w:ascii="Tahoma" w:hAnsi="Tahoma" w:cs="Tahoma"/>
        </w:rPr>
        <w:t>Leur venue est organisée par Holy Games, l’association de l’Église catholique qui « accompagne spirituellement le monde du sport ». Le moment accordé aux sportifs commencera avec la projection d’une vidéo intitulée « Le combat se gagne par la foi ».</w:t>
      </w:r>
    </w:p>
    <w:p w14:paraId="00BD8238" w14:textId="77777777" w:rsidR="008A201C" w:rsidRDefault="008A201C" w:rsidP="008A201C">
      <w:pPr>
        <w:pStyle w:val="Sansinterligne"/>
        <w:jc w:val="both"/>
        <w:rPr>
          <w:rFonts w:ascii="Tahoma" w:hAnsi="Tahoma" w:cs="Tahoma"/>
        </w:rPr>
      </w:pPr>
    </w:p>
    <w:p w14:paraId="2D18418F" w14:textId="4DCE5C73" w:rsidR="008A201C" w:rsidRPr="008A201C" w:rsidRDefault="008A201C" w:rsidP="008A201C">
      <w:pPr>
        <w:pStyle w:val="Sansinterligne"/>
        <w:jc w:val="both"/>
        <w:rPr>
          <w:rFonts w:ascii="Tahoma" w:hAnsi="Tahoma" w:cs="Tahoma"/>
        </w:rPr>
      </w:pPr>
      <w:r w:rsidRPr="008A201C">
        <w:rPr>
          <w:rFonts w:ascii="Tahoma" w:hAnsi="Tahoma" w:cs="Tahoma"/>
        </w:rPr>
        <w:t>Un vainqueur du Tour de France dans la délégation</w:t>
      </w:r>
    </w:p>
    <w:p w14:paraId="1697E3D1" w14:textId="77777777" w:rsidR="008A201C" w:rsidRPr="008A201C" w:rsidRDefault="008A201C" w:rsidP="008A201C">
      <w:pPr>
        <w:pStyle w:val="Sansinterligne"/>
        <w:jc w:val="both"/>
        <w:rPr>
          <w:rFonts w:ascii="Tahoma" w:hAnsi="Tahoma" w:cs="Tahoma"/>
        </w:rPr>
      </w:pPr>
    </w:p>
    <w:p w14:paraId="5C0B8CBC" w14:textId="77777777" w:rsidR="008A201C" w:rsidRPr="008A201C" w:rsidRDefault="008A201C" w:rsidP="008A201C">
      <w:pPr>
        <w:pStyle w:val="Sansinterligne"/>
        <w:jc w:val="both"/>
        <w:rPr>
          <w:rFonts w:ascii="Tahoma" w:hAnsi="Tahoma" w:cs="Tahoma"/>
        </w:rPr>
      </w:pPr>
      <w:r w:rsidRPr="008A201C">
        <w:rPr>
          <w:rFonts w:ascii="Tahoma" w:hAnsi="Tahoma" w:cs="Tahoma"/>
        </w:rPr>
        <w:t>Ensuite la délégation entrera sur la pelouse avec trois porte-drapeaux. On connaît deux d’entre eux, qui tiendront la bannière du Vatican. Le premier, c’est Tanguy de La Forest, champion paralympique de tir à la carabine couché et vice-champion paralympique de tir debout, porte-drapeau de la France à la clôture des JO de Paris 2024. Il est également secrétaire général du Comité paralympique français. Et à ses côtés il y aura la footballeuse Wendie Renard, star de l’OL et ancienne capitaine des Bleues.</w:t>
      </w:r>
    </w:p>
    <w:p w14:paraId="4222F0E6" w14:textId="77777777" w:rsidR="008A201C" w:rsidRPr="008A201C" w:rsidRDefault="008A201C" w:rsidP="008A201C">
      <w:pPr>
        <w:pStyle w:val="Sansinterligne"/>
        <w:jc w:val="both"/>
        <w:rPr>
          <w:rFonts w:ascii="Tahoma" w:hAnsi="Tahoma" w:cs="Tahoma"/>
        </w:rPr>
      </w:pPr>
    </w:p>
    <w:p w14:paraId="699F3642" w14:textId="518070E9" w:rsidR="000575D1" w:rsidRPr="008A201C" w:rsidRDefault="008A201C" w:rsidP="008A201C">
      <w:pPr>
        <w:pStyle w:val="Sansinterligne"/>
        <w:jc w:val="both"/>
        <w:rPr>
          <w:rFonts w:ascii="Tahoma" w:hAnsi="Tahoma" w:cs="Tahoma"/>
        </w:rPr>
      </w:pPr>
      <w:r w:rsidRPr="008A201C">
        <w:rPr>
          <w:rFonts w:ascii="Tahoma" w:hAnsi="Tahoma" w:cs="Tahoma"/>
        </w:rPr>
        <w:t xml:space="preserve">La délégation compte une vingtaine d’autres sportifs dont </w:t>
      </w:r>
      <w:proofErr w:type="spellStart"/>
      <w:r w:rsidRPr="008A201C">
        <w:rPr>
          <w:rFonts w:ascii="Tahoma" w:hAnsi="Tahoma" w:cs="Tahoma"/>
        </w:rPr>
        <w:t>Griedge</w:t>
      </w:r>
      <w:proofErr w:type="spellEnd"/>
      <w:r w:rsidRPr="008A201C">
        <w:rPr>
          <w:rFonts w:ascii="Tahoma" w:hAnsi="Tahoma" w:cs="Tahoma"/>
        </w:rPr>
        <w:t xml:space="preserve"> Mbock, joueuse du PSG et actuelle capitaine des Bleues ; Mickaël Landreau, ancien gardien de but de l’équipe de France de foot et du PSG, et ancien gardien du LOSC ; Pascal Gentil, double médaillé olympique de taekwondo ; le judoka Aurélien Diesse ; l’ancien président du Stade Français Paris Rugby Max Guazzini ; le basketteur Aurélien Konan… À noter aussi la présence d’Egan Bernal, le cycliste colombien vainqueur du Tour de France 2019 et du Giro 2021.</w:t>
      </w:r>
    </w:p>
    <w:sectPr w:rsidR="000575D1" w:rsidRPr="008A201C" w:rsidSect="008A20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827"/>
    <w:rsid w:val="000575D1"/>
    <w:rsid w:val="001F5C07"/>
    <w:rsid w:val="005E65FA"/>
    <w:rsid w:val="008A201C"/>
    <w:rsid w:val="00F118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6DD1"/>
  <w15:chartTrackingRefBased/>
  <w15:docId w15:val="{F707518A-578B-42CF-A718-073FFA05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1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11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1182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182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182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18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18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18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18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182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1182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182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182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182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18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18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18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1827"/>
    <w:rPr>
      <w:rFonts w:eastAsiaTheme="majorEastAsia" w:cstheme="majorBidi"/>
      <w:color w:val="272727" w:themeColor="text1" w:themeTint="D8"/>
    </w:rPr>
  </w:style>
  <w:style w:type="paragraph" w:styleId="Titre">
    <w:name w:val="Title"/>
    <w:basedOn w:val="Normal"/>
    <w:next w:val="Normal"/>
    <w:link w:val="TitreCar"/>
    <w:uiPriority w:val="10"/>
    <w:qFormat/>
    <w:rsid w:val="00F11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18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18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18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1827"/>
    <w:pPr>
      <w:spacing w:before="160"/>
      <w:jc w:val="center"/>
    </w:pPr>
    <w:rPr>
      <w:i/>
      <w:iCs/>
      <w:color w:val="404040" w:themeColor="text1" w:themeTint="BF"/>
    </w:rPr>
  </w:style>
  <w:style w:type="character" w:customStyle="1" w:styleId="CitationCar">
    <w:name w:val="Citation Car"/>
    <w:basedOn w:val="Policepardfaut"/>
    <w:link w:val="Citation"/>
    <w:uiPriority w:val="29"/>
    <w:rsid w:val="00F11827"/>
    <w:rPr>
      <w:i/>
      <w:iCs/>
      <w:color w:val="404040" w:themeColor="text1" w:themeTint="BF"/>
    </w:rPr>
  </w:style>
  <w:style w:type="paragraph" w:styleId="Paragraphedeliste">
    <w:name w:val="List Paragraph"/>
    <w:basedOn w:val="Normal"/>
    <w:uiPriority w:val="34"/>
    <w:qFormat/>
    <w:rsid w:val="00F11827"/>
    <w:pPr>
      <w:ind w:left="720"/>
      <w:contextualSpacing/>
    </w:pPr>
  </w:style>
  <w:style w:type="character" w:styleId="Accentuationintense">
    <w:name w:val="Intense Emphasis"/>
    <w:basedOn w:val="Policepardfaut"/>
    <w:uiPriority w:val="21"/>
    <w:qFormat/>
    <w:rsid w:val="00F11827"/>
    <w:rPr>
      <w:i/>
      <w:iCs/>
      <w:color w:val="0F4761" w:themeColor="accent1" w:themeShade="BF"/>
    </w:rPr>
  </w:style>
  <w:style w:type="paragraph" w:styleId="Citationintense">
    <w:name w:val="Intense Quote"/>
    <w:basedOn w:val="Normal"/>
    <w:next w:val="Normal"/>
    <w:link w:val="CitationintenseCar"/>
    <w:uiPriority w:val="30"/>
    <w:qFormat/>
    <w:rsid w:val="00F11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1827"/>
    <w:rPr>
      <w:i/>
      <w:iCs/>
      <w:color w:val="0F4761" w:themeColor="accent1" w:themeShade="BF"/>
    </w:rPr>
  </w:style>
  <w:style w:type="character" w:styleId="Rfrenceintense">
    <w:name w:val="Intense Reference"/>
    <w:basedOn w:val="Policepardfaut"/>
    <w:uiPriority w:val="32"/>
    <w:qFormat/>
    <w:rsid w:val="00F11827"/>
    <w:rPr>
      <w:b/>
      <w:bCs/>
      <w:smallCaps/>
      <w:color w:val="0F4761" w:themeColor="accent1" w:themeShade="BF"/>
      <w:spacing w:val="5"/>
    </w:rPr>
  </w:style>
  <w:style w:type="paragraph" w:styleId="Sansinterligne">
    <w:name w:val="No Spacing"/>
    <w:uiPriority w:val="1"/>
    <w:qFormat/>
    <w:rsid w:val="008A20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2412</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2026-10-06T07:43:00Z</dcterms:created>
  <dcterms:modified xsi:type="dcterms:W3CDTF">2026-10-06T07:45:00Z</dcterms:modified>
</cp:coreProperties>
</file>