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7E54" w14:textId="77777777" w:rsidR="009F202E" w:rsidRPr="009F202E" w:rsidRDefault="009F202E" w:rsidP="009F202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9F202E">
        <w:rPr>
          <w:rFonts w:ascii="Times New Roman" w:eastAsia="Times New Roman" w:hAnsi="Times New Roman" w:cs="Times New Roman"/>
          <w:b/>
          <w:bCs/>
          <w:kern w:val="36"/>
          <w:sz w:val="48"/>
          <w:szCs w:val="48"/>
          <w:lang w:eastAsia="fr-FR"/>
        </w:rPr>
        <w:t xml:space="preserve">Football : </w:t>
      </w:r>
      <w:proofErr w:type="spellStart"/>
      <w:r w:rsidRPr="009F202E">
        <w:rPr>
          <w:rFonts w:ascii="Times New Roman" w:eastAsia="Times New Roman" w:hAnsi="Times New Roman" w:cs="Times New Roman"/>
          <w:b/>
          <w:bCs/>
          <w:kern w:val="36"/>
          <w:sz w:val="48"/>
          <w:szCs w:val="48"/>
          <w:lang w:eastAsia="fr-FR"/>
        </w:rPr>
        <w:t>Mazzocchi</w:t>
      </w:r>
      <w:proofErr w:type="spellEnd"/>
      <w:r w:rsidRPr="009F202E">
        <w:rPr>
          <w:rFonts w:ascii="Times New Roman" w:eastAsia="Times New Roman" w:hAnsi="Times New Roman" w:cs="Times New Roman"/>
          <w:b/>
          <w:bCs/>
          <w:kern w:val="36"/>
          <w:sz w:val="48"/>
          <w:szCs w:val="48"/>
          <w:lang w:eastAsia="fr-FR"/>
        </w:rPr>
        <w:t xml:space="preserve">, joueur de </w:t>
      </w:r>
      <w:proofErr w:type="spellStart"/>
      <w:r w:rsidRPr="009F202E">
        <w:rPr>
          <w:rFonts w:ascii="Times New Roman" w:eastAsia="Times New Roman" w:hAnsi="Times New Roman" w:cs="Times New Roman"/>
          <w:b/>
          <w:bCs/>
          <w:kern w:val="36"/>
          <w:sz w:val="48"/>
          <w:szCs w:val="48"/>
          <w:lang w:eastAsia="fr-FR"/>
        </w:rPr>
        <w:t>Serie</w:t>
      </w:r>
      <w:proofErr w:type="spellEnd"/>
      <w:r w:rsidRPr="009F202E">
        <w:rPr>
          <w:rFonts w:ascii="Times New Roman" w:eastAsia="Times New Roman" w:hAnsi="Times New Roman" w:cs="Times New Roman"/>
          <w:b/>
          <w:bCs/>
          <w:kern w:val="36"/>
          <w:sz w:val="48"/>
          <w:szCs w:val="48"/>
          <w:lang w:eastAsia="fr-FR"/>
        </w:rPr>
        <w:t xml:space="preserve"> A, a littéralement Jésus dans la peau</w:t>
      </w:r>
    </w:p>
    <w:p w14:paraId="72CD2844" w14:textId="396C3265" w:rsidR="009F202E" w:rsidRPr="009F202E" w:rsidRDefault="009F202E" w:rsidP="009F202E">
      <w:pPr>
        <w:spacing w:after="0" w:line="240" w:lineRule="auto"/>
        <w:rPr>
          <w:rFonts w:ascii="Times New Roman" w:eastAsia="Times New Roman" w:hAnsi="Times New Roman" w:cs="Times New Roman"/>
          <w:sz w:val="24"/>
          <w:szCs w:val="24"/>
          <w:lang w:eastAsia="fr-FR"/>
        </w:rPr>
      </w:pPr>
      <w:r w:rsidRPr="009F202E">
        <w:rPr>
          <w:rFonts w:ascii="Times New Roman" w:eastAsia="Times New Roman" w:hAnsi="Times New Roman" w:cs="Times New Roman"/>
          <w:noProof/>
          <w:sz w:val="24"/>
          <w:szCs w:val="24"/>
          <w:lang w:eastAsia="fr-FR"/>
        </w:rPr>
        <w:drawing>
          <wp:inline distT="0" distB="0" distL="0" distR="0" wp14:anchorId="6278D396" wp14:editId="0B579141">
            <wp:extent cx="5905500" cy="3314700"/>
            <wp:effectExtent l="0" t="0" r="0" b="0"/>
            <wp:docPr id="3" name="Image 3" descr="calciatore salernitana tatuag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ciatore salernitana tatuaggi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0" cy="3314700"/>
                    </a:xfrm>
                    <a:prstGeom prst="rect">
                      <a:avLst/>
                    </a:prstGeom>
                    <a:noFill/>
                    <a:ln>
                      <a:noFill/>
                    </a:ln>
                  </pic:spPr>
                </pic:pic>
              </a:graphicData>
            </a:graphic>
          </wp:inline>
        </w:drawing>
      </w:r>
    </w:p>
    <w:p w14:paraId="5344A607" w14:textId="77777777" w:rsidR="009F202E" w:rsidRPr="009F202E" w:rsidRDefault="009F202E" w:rsidP="009F202E">
      <w:pPr>
        <w:spacing w:before="100" w:beforeAutospacing="1" w:after="100" w:afterAutospacing="1" w:line="240" w:lineRule="auto"/>
        <w:rPr>
          <w:rFonts w:ascii="Times New Roman" w:eastAsia="Times New Roman" w:hAnsi="Times New Roman" w:cs="Times New Roman"/>
          <w:sz w:val="24"/>
          <w:szCs w:val="24"/>
          <w:lang w:eastAsia="fr-FR"/>
        </w:rPr>
      </w:pPr>
      <w:hyperlink r:id="rId5" w:tgtFrame="_self" w:history="1">
        <w:r w:rsidRPr="009F202E">
          <w:rPr>
            <w:rFonts w:ascii="Times New Roman" w:eastAsia="Times New Roman" w:hAnsi="Times New Roman" w:cs="Times New Roman"/>
            <w:color w:val="0000FF"/>
            <w:sz w:val="24"/>
            <w:szCs w:val="24"/>
            <w:u w:val="single"/>
            <w:lang w:eastAsia="fr-FR"/>
          </w:rPr>
          <w:t xml:space="preserve">Gelsomino Del </w:t>
        </w:r>
        <w:proofErr w:type="spellStart"/>
        <w:r w:rsidRPr="009F202E">
          <w:rPr>
            <w:rFonts w:ascii="Times New Roman" w:eastAsia="Times New Roman" w:hAnsi="Times New Roman" w:cs="Times New Roman"/>
            <w:color w:val="0000FF"/>
            <w:sz w:val="24"/>
            <w:szCs w:val="24"/>
            <w:u w:val="single"/>
            <w:lang w:eastAsia="fr-FR"/>
          </w:rPr>
          <w:t>Guercio</w:t>
        </w:r>
        <w:proofErr w:type="spellEnd"/>
      </w:hyperlink>
      <w:r w:rsidRPr="009F202E">
        <w:rPr>
          <w:rFonts w:ascii="Times New Roman" w:eastAsia="Times New Roman" w:hAnsi="Times New Roman" w:cs="Times New Roman"/>
          <w:sz w:val="24"/>
          <w:szCs w:val="24"/>
          <w:lang w:eastAsia="fr-FR"/>
        </w:rPr>
        <w:t xml:space="preserve"> - publié le 12/02/22</w:t>
      </w:r>
    </w:p>
    <w:p w14:paraId="0BA23D01" w14:textId="77777777" w:rsidR="009F202E" w:rsidRPr="009F202E" w:rsidRDefault="009F202E" w:rsidP="009F202E">
      <w:pPr>
        <w:spacing w:before="100" w:beforeAutospacing="1" w:after="100" w:afterAutospacing="1" w:line="240" w:lineRule="auto"/>
        <w:jc w:val="both"/>
        <w:outlineLvl w:val="1"/>
        <w:rPr>
          <w:rFonts w:ascii="Times New Roman" w:eastAsia="Times New Roman" w:hAnsi="Times New Roman" w:cs="Times New Roman"/>
          <w:b/>
          <w:bCs/>
          <w:sz w:val="24"/>
          <w:szCs w:val="24"/>
          <w:lang w:eastAsia="fr-FR"/>
        </w:rPr>
      </w:pPr>
      <w:proofErr w:type="spellStart"/>
      <w:r w:rsidRPr="009F202E">
        <w:rPr>
          <w:rFonts w:ascii="Times New Roman" w:eastAsia="Times New Roman" w:hAnsi="Times New Roman" w:cs="Times New Roman"/>
          <w:b/>
          <w:bCs/>
          <w:sz w:val="24"/>
          <w:szCs w:val="24"/>
          <w:lang w:eastAsia="fr-FR"/>
        </w:rPr>
        <w:t>Salernitana</w:t>
      </w:r>
      <w:proofErr w:type="spellEnd"/>
      <w:r w:rsidRPr="009F202E">
        <w:rPr>
          <w:rFonts w:ascii="Times New Roman" w:eastAsia="Times New Roman" w:hAnsi="Times New Roman" w:cs="Times New Roman"/>
          <w:b/>
          <w:bCs/>
          <w:sz w:val="24"/>
          <w:szCs w:val="24"/>
          <w:lang w:eastAsia="fr-FR"/>
        </w:rPr>
        <w:t xml:space="preserve"> affronte </w:t>
      </w:r>
      <w:proofErr w:type="spellStart"/>
      <w:r w:rsidRPr="009F202E">
        <w:rPr>
          <w:rFonts w:ascii="Times New Roman" w:eastAsia="Times New Roman" w:hAnsi="Times New Roman" w:cs="Times New Roman"/>
          <w:b/>
          <w:bCs/>
          <w:sz w:val="24"/>
          <w:szCs w:val="24"/>
          <w:lang w:eastAsia="fr-FR"/>
        </w:rPr>
        <w:t>Genoa</w:t>
      </w:r>
      <w:proofErr w:type="spellEnd"/>
      <w:r w:rsidRPr="009F202E">
        <w:rPr>
          <w:rFonts w:ascii="Times New Roman" w:eastAsia="Times New Roman" w:hAnsi="Times New Roman" w:cs="Times New Roman"/>
          <w:b/>
          <w:bCs/>
          <w:sz w:val="24"/>
          <w:szCs w:val="24"/>
          <w:lang w:eastAsia="fr-FR"/>
        </w:rPr>
        <w:t xml:space="preserve"> dimanche 13 février dans le cadre de la 25e journée de </w:t>
      </w:r>
      <w:proofErr w:type="spellStart"/>
      <w:r w:rsidRPr="009F202E">
        <w:rPr>
          <w:rFonts w:ascii="Times New Roman" w:eastAsia="Times New Roman" w:hAnsi="Times New Roman" w:cs="Times New Roman"/>
          <w:b/>
          <w:bCs/>
          <w:sz w:val="24"/>
          <w:szCs w:val="24"/>
          <w:lang w:eastAsia="fr-FR"/>
        </w:rPr>
        <w:t>Serie</w:t>
      </w:r>
      <w:proofErr w:type="spellEnd"/>
      <w:r w:rsidRPr="009F202E">
        <w:rPr>
          <w:rFonts w:ascii="Times New Roman" w:eastAsia="Times New Roman" w:hAnsi="Times New Roman" w:cs="Times New Roman"/>
          <w:b/>
          <w:bCs/>
          <w:sz w:val="24"/>
          <w:szCs w:val="24"/>
          <w:lang w:eastAsia="fr-FR"/>
        </w:rPr>
        <w:t xml:space="preserve"> A, le championnat italien de football. L’occasion de voir évoluer Pasquale </w:t>
      </w:r>
      <w:proofErr w:type="spellStart"/>
      <w:r w:rsidRPr="009F202E">
        <w:rPr>
          <w:rFonts w:ascii="Times New Roman" w:eastAsia="Times New Roman" w:hAnsi="Times New Roman" w:cs="Times New Roman"/>
          <w:b/>
          <w:bCs/>
          <w:sz w:val="24"/>
          <w:szCs w:val="24"/>
          <w:lang w:eastAsia="fr-FR"/>
        </w:rPr>
        <w:t>Mazzocchi</w:t>
      </w:r>
      <w:proofErr w:type="spellEnd"/>
      <w:r w:rsidRPr="009F202E">
        <w:rPr>
          <w:rFonts w:ascii="Times New Roman" w:eastAsia="Times New Roman" w:hAnsi="Times New Roman" w:cs="Times New Roman"/>
          <w:b/>
          <w:bCs/>
          <w:sz w:val="24"/>
          <w:szCs w:val="24"/>
          <w:lang w:eastAsia="fr-FR"/>
        </w:rPr>
        <w:t xml:space="preserve">, joueur de 26 ans, qui possède la particularité d’avoir deux tatouages monumentaux qui témoignent de sa foi : une croix sur le torse et un immense portrait du Christ dans le dos. </w:t>
      </w:r>
    </w:p>
    <w:p w14:paraId="6A0AF666" w14:textId="77777777" w:rsidR="009F202E" w:rsidRPr="009F202E" w:rsidRDefault="009F202E" w:rsidP="009F202E">
      <w:pPr>
        <w:spacing w:before="100" w:beforeAutospacing="1" w:after="100" w:afterAutospacing="1" w:line="240" w:lineRule="auto"/>
        <w:jc w:val="both"/>
        <w:rPr>
          <w:rFonts w:ascii="Times New Roman" w:eastAsia="Times New Roman" w:hAnsi="Times New Roman" w:cs="Times New Roman"/>
          <w:sz w:val="28"/>
          <w:szCs w:val="28"/>
          <w:lang w:eastAsia="fr-FR"/>
        </w:rPr>
      </w:pPr>
      <w:r w:rsidRPr="009F202E">
        <w:rPr>
          <w:rFonts w:ascii="Times New Roman" w:eastAsia="Times New Roman" w:hAnsi="Times New Roman" w:cs="Times New Roman"/>
          <w:sz w:val="28"/>
          <w:szCs w:val="28"/>
          <w:lang w:eastAsia="fr-FR"/>
        </w:rPr>
        <w:t xml:space="preserve">Pasquale </w:t>
      </w:r>
      <w:proofErr w:type="spellStart"/>
      <w:r w:rsidRPr="009F202E">
        <w:rPr>
          <w:rFonts w:ascii="Times New Roman" w:eastAsia="Times New Roman" w:hAnsi="Times New Roman" w:cs="Times New Roman"/>
          <w:sz w:val="28"/>
          <w:szCs w:val="28"/>
          <w:lang w:eastAsia="fr-FR"/>
        </w:rPr>
        <w:t>Mazzocchi</w:t>
      </w:r>
      <w:proofErr w:type="spellEnd"/>
      <w:r w:rsidRPr="009F202E">
        <w:rPr>
          <w:rFonts w:ascii="Times New Roman" w:eastAsia="Times New Roman" w:hAnsi="Times New Roman" w:cs="Times New Roman"/>
          <w:sz w:val="28"/>
          <w:szCs w:val="28"/>
          <w:lang w:eastAsia="fr-FR"/>
        </w:rPr>
        <w:t xml:space="preserve">, joueur du club de foot italien la </w:t>
      </w:r>
      <w:proofErr w:type="spellStart"/>
      <w:r w:rsidRPr="009F202E">
        <w:rPr>
          <w:rFonts w:ascii="Times New Roman" w:eastAsia="Times New Roman" w:hAnsi="Times New Roman" w:cs="Times New Roman"/>
          <w:sz w:val="28"/>
          <w:szCs w:val="28"/>
          <w:lang w:eastAsia="fr-FR"/>
        </w:rPr>
        <w:t>Salernitana</w:t>
      </w:r>
      <w:proofErr w:type="spellEnd"/>
      <w:r w:rsidRPr="009F202E">
        <w:rPr>
          <w:rFonts w:ascii="Times New Roman" w:eastAsia="Times New Roman" w:hAnsi="Times New Roman" w:cs="Times New Roman"/>
          <w:sz w:val="28"/>
          <w:szCs w:val="28"/>
          <w:lang w:eastAsia="fr-FR"/>
        </w:rPr>
        <w:t xml:space="preserve">, n’a jamais fait pas mystère de sa foi. Alors que son club affronte ce dimanche 13 </w:t>
      </w:r>
      <w:proofErr w:type="spellStart"/>
      <w:r w:rsidRPr="009F202E">
        <w:rPr>
          <w:rFonts w:ascii="Times New Roman" w:eastAsia="Times New Roman" w:hAnsi="Times New Roman" w:cs="Times New Roman"/>
          <w:sz w:val="28"/>
          <w:szCs w:val="28"/>
          <w:lang w:eastAsia="fr-FR"/>
        </w:rPr>
        <w:t>févrierr</w:t>
      </w:r>
      <w:proofErr w:type="spellEnd"/>
      <w:r w:rsidRPr="009F202E">
        <w:rPr>
          <w:rFonts w:ascii="Times New Roman" w:eastAsia="Times New Roman" w:hAnsi="Times New Roman" w:cs="Times New Roman"/>
          <w:sz w:val="28"/>
          <w:szCs w:val="28"/>
          <w:lang w:eastAsia="fr-FR"/>
        </w:rPr>
        <w:t xml:space="preserve"> </w:t>
      </w:r>
      <w:proofErr w:type="spellStart"/>
      <w:r w:rsidRPr="009F202E">
        <w:rPr>
          <w:rFonts w:ascii="Times New Roman" w:eastAsia="Times New Roman" w:hAnsi="Times New Roman" w:cs="Times New Roman"/>
          <w:sz w:val="28"/>
          <w:szCs w:val="28"/>
          <w:lang w:eastAsia="fr-FR"/>
        </w:rPr>
        <w:t>Genoa</w:t>
      </w:r>
      <w:proofErr w:type="spellEnd"/>
      <w:r w:rsidRPr="009F202E">
        <w:rPr>
          <w:rFonts w:ascii="Times New Roman" w:eastAsia="Times New Roman" w:hAnsi="Times New Roman" w:cs="Times New Roman"/>
          <w:sz w:val="28"/>
          <w:szCs w:val="28"/>
          <w:lang w:eastAsia="fr-FR"/>
        </w:rPr>
        <w:t xml:space="preserve"> dans le cadre de la 25e journée de </w:t>
      </w:r>
      <w:proofErr w:type="spellStart"/>
      <w:r w:rsidRPr="009F202E">
        <w:rPr>
          <w:rFonts w:ascii="Times New Roman" w:eastAsia="Times New Roman" w:hAnsi="Times New Roman" w:cs="Times New Roman"/>
          <w:sz w:val="28"/>
          <w:szCs w:val="28"/>
          <w:lang w:eastAsia="fr-FR"/>
        </w:rPr>
        <w:t>Serie</w:t>
      </w:r>
      <w:proofErr w:type="spellEnd"/>
      <w:r w:rsidRPr="009F202E">
        <w:rPr>
          <w:rFonts w:ascii="Times New Roman" w:eastAsia="Times New Roman" w:hAnsi="Times New Roman" w:cs="Times New Roman"/>
          <w:sz w:val="28"/>
          <w:szCs w:val="28"/>
          <w:lang w:eastAsia="fr-FR"/>
        </w:rPr>
        <w:t xml:space="preserve"> A, le championnat italien de football, </w:t>
      </w:r>
      <w:proofErr w:type="spellStart"/>
      <w:r w:rsidRPr="009F202E">
        <w:rPr>
          <w:rFonts w:ascii="Times New Roman" w:eastAsia="Times New Roman" w:hAnsi="Times New Roman" w:cs="Times New Roman"/>
          <w:sz w:val="28"/>
          <w:szCs w:val="28"/>
          <w:lang w:eastAsia="fr-FR"/>
        </w:rPr>
        <w:t>Aleteia</w:t>
      </w:r>
      <w:proofErr w:type="spellEnd"/>
      <w:r w:rsidRPr="009F202E">
        <w:rPr>
          <w:rFonts w:ascii="Times New Roman" w:eastAsia="Times New Roman" w:hAnsi="Times New Roman" w:cs="Times New Roman"/>
          <w:sz w:val="28"/>
          <w:szCs w:val="28"/>
          <w:lang w:eastAsia="fr-FR"/>
        </w:rPr>
        <w:t xml:space="preserve"> a décidé de revenir sur l’une des particularités « physiques » de ce joueur. Comme l’Argentin </w:t>
      </w:r>
      <w:hyperlink r:id="rId6" w:tgtFrame="_blank" w:history="1">
        <w:r w:rsidRPr="009F202E">
          <w:rPr>
            <w:rFonts w:ascii="Times New Roman" w:eastAsia="Times New Roman" w:hAnsi="Times New Roman" w:cs="Times New Roman"/>
            <w:color w:val="0000FF"/>
            <w:sz w:val="28"/>
            <w:szCs w:val="28"/>
            <w:u w:val="single"/>
            <w:lang w:eastAsia="fr-FR"/>
          </w:rPr>
          <w:t>Lionel Messi</w:t>
        </w:r>
      </w:hyperlink>
      <w:r w:rsidRPr="009F202E">
        <w:rPr>
          <w:rFonts w:ascii="Times New Roman" w:eastAsia="Times New Roman" w:hAnsi="Times New Roman" w:cs="Times New Roman"/>
          <w:sz w:val="28"/>
          <w:szCs w:val="28"/>
          <w:lang w:eastAsia="fr-FR"/>
        </w:rPr>
        <w:t xml:space="preserve">, le Français </w:t>
      </w:r>
      <w:hyperlink r:id="rId7" w:tgtFrame="_blank" w:history="1">
        <w:r w:rsidRPr="009F202E">
          <w:rPr>
            <w:rFonts w:ascii="Times New Roman" w:eastAsia="Times New Roman" w:hAnsi="Times New Roman" w:cs="Times New Roman"/>
            <w:color w:val="0000FF"/>
            <w:sz w:val="28"/>
            <w:szCs w:val="28"/>
            <w:u w:val="single"/>
            <w:lang w:eastAsia="fr-FR"/>
          </w:rPr>
          <w:t>Olivier Giroud</w:t>
        </w:r>
      </w:hyperlink>
      <w:r w:rsidRPr="009F202E">
        <w:rPr>
          <w:rFonts w:ascii="Times New Roman" w:eastAsia="Times New Roman" w:hAnsi="Times New Roman" w:cs="Times New Roman"/>
          <w:sz w:val="28"/>
          <w:szCs w:val="28"/>
          <w:lang w:eastAsia="fr-FR"/>
        </w:rPr>
        <w:t xml:space="preserve"> ou le Brésilien </w:t>
      </w:r>
      <w:hyperlink r:id="rId8" w:tgtFrame="_blank" w:history="1">
        <w:r w:rsidRPr="009F202E">
          <w:rPr>
            <w:rFonts w:ascii="Times New Roman" w:eastAsia="Times New Roman" w:hAnsi="Times New Roman" w:cs="Times New Roman"/>
            <w:color w:val="0000FF"/>
            <w:sz w:val="28"/>
            <w:szCs w:val="28"/>
            <w:u w:val="single"/>
            <w:lang w:eastAsia="fr-FR"/>
          </w:rPr>
          <w:t>Neymar</w:t>
        </w:r>
      </w:hyperlink>
      <w:r w:rsidRPr="009F202E">
        <w:rPr>
          <w:rFonts w:ascii="Times New Roman" w:eastAsia="Times New Roman" w:hAnsi="Times New Roman" w:cs="Times New Roman"/>
          <w:sz w:val="28"/>
          <w:szCs w:val="28"/>
          <w:lang w:eastAsia="fr-FR"/>
        </w:rPr>
        <w:t xml:space="preserve"> (pour ne citer qu’eux), Pasquale </w:t>
      </w:r>
      <w:proofErr w:type="spellStart"/>
      <w:r w:rsidRPr="009F202E">
        <w:rPr>
          <w:rFonts w:ascii="Times New Roman" w:eastAsia="Times New Roman" w:hAnsi="Times New Roman" w:cs="Times New Roman"/>
          <w:sz w:val="28"/>
          <w:szCs w:val="28"/>
          <w:lang w:eastAsia="fr-FR"/>
        </w:rPr>
        <w:t>Mazzocchi</w:t>
      </w:r>
      <w:proofErr w:type="spellEnd"/>
      <w:r w:rsidRPr="009F202E">
        <w:rPr>
          <w:rFonts w:ascii="Times New Roman" w:eastAsia="Times New Roman" w:hAnsi="Times New Roman" w:cs="Times New Roman"/>
          <w:sz w:val="28"/>
          <w:szCs w:val="28"/>
          <w:lang w:eastAsia="fr-FR"/>
        </w:rPr>
        <w:t xml:space="preserve"> fait partie de ses joueurs de foot ayant choisi de marquer leur corps de tatouages permanents à la gloire du Seigneur. </w:t>
      </w:r>
    </w:p>
    <w:p w14:paraId="419B993F" w14:textId="77777777" w:rsidR="009F202E" w:rsidRPr="009F202E" w:rsidRDefault="009F202E" w:rsidP="009F202E">
      <w:pPr>
        <w:spacing w:beforeAutospacing="1" w:after="100" w:afterAutospacing="1" w:line="240" w:lineRule="auto"/>
        <w:jc w:val="both"/>
        <w:rPr>
          <w:rFonts w:ascii="Times New Roman" w:eastAsia="Times New Roman" w:hAnsi="Times New Roman" w:cs="Times New Roman"/>
          <w:sz w:val="28"/>
          <w:szCs w:val="28"/>
          <w:lang w:eastAsia="fr-FR"/>
        </w:rPr>
      </w:pPr>
      <w:r w:rsidRPr="009F202E">
        <w:rPr>
          <w:rFonts w:ascii="Times New Roman" w:eastAsia="Times New Roman" w:hAnsi="Times New Roman" w:cs="Times New Roman"/>
          <w:sz w:val="28"/>
          <w:szCs w:val="28"/>
          <w:lang w:eastAsia="fr-FR"/>
        </w:rPr>
        <w:t>Si vous ne croyez pas en Dieu, vous ne croyez en rien.</w:t>
      </w:r>
    </w:p>
    <w:p w14:paraId="0952D8D6" w14:textId="77777777" w:rsidR="009F202E" w:rsidRPr="009F202E" w:rsidRDefault="009F202E" w:rsidP="009F202E">
      <w:pPr>
        <w:spacing w:before="100" w:beforeAutospacing="1" w:after="100" w:afterAutospacing="1" w:line="240" w:lineRule="auto"/>
        <w:jc w:val="both"/>
        <w:rPr>
          <w:rFonts w:ascii="Times New Roman" w:eastAsia="Times New Roman" w:hAnsi="Times New Roman" w:cs="Times New Roman"/>
          <w:sz w:val="28"/>
          <w:szCs w:val="28"/>
          <w:lang w:eastAsia="fr-FR"/>
        </w:rPr>
      </w:pPr>
      <w:r w:rsidRPr="009F202E">
        <w:rPr>
          <w:rFonts w:ascii="Times New Roman" w:eastAsia="Times New Roman" w:hAnsi="Times New Roman" w:cs="Times New Roman"/>
          <w:sz w:val="28"/>
          <w:szCs w:val="28"/>
          <w:lang w:eastAsia="fr-FR"/>
        </w:rPr>
        <w:t xml:space="preserve">« Pour moi, la foi est tout. Si vous ne croyez pas en Dieu, vous ne croyez en rien. Beaucoup me critiquent pour ce tatouage, mais je suis vraiment croyant en Dieu. Je le suis, ma famille aussi et ma femme aussi. Je respecte tout le monde, mais j’espère que les autres feront de même que moi », déclarait-il en octobre dernier au site spécialisé </w:t>
      </w:r>
      <w:hyperlink r:id="rId9" w:tgtFrame="_blank" w:history="1">
        <w:r w:rsidRPr="009F202E">
          <w:rPr>
            <w:rFonts w:ascii="Times New Roman" w:eastAsia="Times New Roman" w:hAnsi="Times New Roman" w:cs="Times New Roman"/>
            <w:i/>
            <w:iCs/>
            <w:color w:val="0000FF"/>
            <w:sz w:val="28"/>
            <w:szCs w:val="28"/>
            <w:u w:val="single"/>
            <w:lang w:eastAsia="fr-FR"/>
          </w:rPr>
          <w:t>Fan Page</w:t>
        </w:r>
        <w:r w:rsidRPr="009F202E">
          <w:rPr>
            <w:rFonts w:ascii="Times New Roman" w:eastAsia="Times New Roman" w:hAnsi="Times New Roman" w:cs="Times New Roman"/>
            <w:color w:val="0000FF"/>
            <w:sz w:val="28"/>
            <w:szCs w:val="28"/>
            <w:u w:val="single"/>
            <w:lang w:eastAsia="fr-FR"/>
          </w:rPr>
          <w:t xml:space="preserve">. </w:t>
        </w:r>
      </w:hyperlink>
    </w:p>
    <w:p w14:paraId="438A79F9" w14:textId="7C581D78" w:rsidR="009F202E" w:rsidRPr="009F202E" w:rsidRDefault="009F202E" w:rsidP="009F202E">
      <w:pPr>
        <w:spacing w:after="0" w:line="240" w:lineRule="auto"/>
        <w:rPr>
          <w:rFonts w:ascii="Times New Roman" w:eastAsia="Times New Roman" w:hAnsi="Times New Roman" w:cs="Times New Roman"/>
          <w:sz w:val="24"/>
          <w:szCs w:val="24"/>
          <w:lang w:eastAsia="fr-FR"/>
        </w:rPr>
      </w:pPr>
      <w:r w:rsidRPr="009F202E">
        <w:rPr>
          <w:rFonts w:ascii="Times New Roman" w:eastAsia="Times New Roman" w:hAnsi="Times New Roman" w:cs="Times New Roman"/>
          <w:noProof/>
          <w:sz w:val="24"/>
          <w:szCs w:val="24"/>
          <w:lang w:eastAsia="fr-FR"/>
        </w:rPr>
        <w:lastRenderedPageBreak/>
        <w:drawing>
          <wp:inline distT="0" distB="0" distL="0" distR="0" wp14:anchorId="5059FAE2" wp14:editId="66852729">
            <wp:extent cx="6645910" cy="3738245"/>
            <wp:effectExtent l="0" t="0" r="2540" b="0"/>
            <wp:docPr id="2" name="Image 2" descr="Pasquale Mazzoc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squale Mazzocch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3738245"/>
                    </a:xfrm>
                    <a:prstGeom prst="rect">
                      <a:avLst/>
                    </a:prstGeom>
                    <a:noFill/>
                    <a:ln>
                      <a:noFill/>
                    </a:ln>
                  </pic:spPr>
                </pic:pic>
              </a:graphicData>
            </a:graphic>
          </wp:inline>
        </w:drawing>
      </w:r>
      <w:r w:rsidRPr="009F202E">
        <w:rPr>
          <w:rFonts w:ascii="Times New Roman" w:eastAsia="Times New Roman" w:hAnsi="Times New Roman" w:cs="Times New Roman"/>
          <w:sz w:val="24"/>
          <w:szCs w:val="24"/>
          <w:lang w:eastAsia="fr-FR"/>
        </w:rPr>
        <w:t xml:space="preserve"> </w:t>
      </w:r>
    </w:p>
    <w:p w14:paraId="32761794" w14:textId="77777777" w:rsidR="009F202E" w:rsidRPr="009F202E" w:rsidRDefault="009F202E" w:rsidP="009F202E">
      <w:pPr>
        <w:spacing w:before="100" w:beforeAutospacing="1" w:after="100" w:afterAutospacing="1" w:line="240" w:lineRule="auto"/>
        <w:jc w:val="both"/>
        <w:rPr>
          <w:rFonts w:ascii="Times New Roman" w:eastAsia="Times New Roman" w:hAnsi="Times New Roman" w:cs="Times New Roman"/>
          <w:sz w:val="28"/>
          <w:szCs w:val="28"/>
          <w:lang w:eastAsia="fr-FR"/>
        </w:rPr>
      </w:pPr>
      <w:r w:rsidRPr="009F202E">
        <w:rPr>
          <w:rFonts w:ascii="Times New Roman" w:eastAsia="Times New Roman" w:hAnsi="Times New Roman" w:cs="Times New Roman"/>
          <w:sz w:val="28"/>
          <w:szCs w:val="28"/>
          <w:lang w:eastAsia="fr-FR"/>
        </w:rPr>
        <w:t>Un autre tatouage vient orner le sculptural Italien : celui du visage de son meilleur ami d’enfance, mort d’une méningite à l’âge de 9 ans. « Aujourd’hui, les jeunes s’appellent souvent ‘frères’, mais pour moi, il l’était vraiment. Et quand il est mort, une partie de moi aussi est partie avec lui. Et si je me suis lancé dans cette carrière, je le lui dois aussi, car je suis sûr que, d’une certaine manière, de là-haut, il m’a donné le courage de tout laisser tomber et de déménager à Bénévent (où sa carrière de footballeur a pris un tournant) », témoigne-t-il. </w:t>
      </w:r>
    </w:p>
    <w:p w14:paraId="77736599" w14:textId="77777777" w:rsidR="009F202E" w:rsidRPr="009F202E" w:rsidRDefault="009F202E" w:rsidP="009F202E">
      <w:pPr>
        <w:spacing w:before="100" w:beforeAutospacing="1" w:after="100" w:afterAutospacing="1" w:line="240" w:lineRule="auto"/>
        <w:jc w:val="both"/>
        <w:outlineLvl w:val="2"/>
        <w:rPr>
          <w:rFonts w:ascii="Times New Roman" w:eastAsia="Times New Roman" w:hAnsi="Times New Roman" w:cs="Times New Roman"/>
          <w:b/>
          <w:bCs/>
          <w:sz w:val="28"/>
          <w:szCs w:val="28"/>
          <w:lang w:eastAsia="fr-FR"/>
        </w:rPr>
      </w:pPr>
      <w:r w:rsidRPr="009F202E">
        <w:rPr>
          <w:rFonts w:ascii="Times New Roman" w:eastAsia="Times New Roman" w:hAnsi="Times New Roman" w:cs="Times New Roman"/>
          <w:b/>
          <w:bCs/>
          <w:sz w:val="28"/>
          <w:szCs w:val="28"/>
          <w:lang w:eastAsia="fr-FR"/>
        </w:rPr>
        <w:t>Fidèle à son entourage</w:t>
      </w:r>
    </w:p>
    <w:p w14:paraId="210DA0CF" w14:textId="77777777" w:rsidR="009F202E" w:rsidRPr="009F202E" w:rsidRDefault="009F202E" w:rsidP="009F202E">
      <w:pPr>
        <w:spacing w:before="100" w:beforeAutospacing="1" w:after="100" w:afterAutospacing="1" w:line="240" w:lineRule="auto"/>
        <w:jc w:val="both"/>
        <w:rPr>
          <w:rFonts w:ascii="Times New Roman" w:eastAsia="Times New Roman" w:hAnsi="Times New Roman" w:cs="Times New Roman"/>
          <w:sz w:val="28"/>
          <w:szCs w:val="28"/>
          <w:lang w:eastAsia="fr-FR"/>
        </w:rPr>
      </w:pPr>
      <w:r w:rsidRPr="009F202E">
        <w:rPr>
          <w:rFonts w:ascii="Times New Roman" w:eastAsia="Times New Roman" w:hAnsi="Times New Roman" w:cs="Times New Roman"/>
          <w:sz w:val="28"/>
          <w:szCs w:val="28"/>
          <w:lang w:eastAsia="fr-FR"/>
        </w:rPr>
        <w:t xml:space="preserve">Malgré le succès, Pasquale </w:t>
      </w:r>
      <w:proofErr w:type="spellStart"/>
      <w:r w:rsidRPr="009F202E">
        <w:rPr>
          <w:rFonts w:ascii="Times New Roman" w:eastAsia="Times New Roman" w:hAnsi="Times New Roman" w:cs="Times New Roman"/>
          <w:sz w:val="28"/>
          <w:szCs w:val="28"/>
          <w:lang w:eastAsia="fr-FR"/>
        </w:rPr>
        <w:t>Mazzocchi</w:t>
      </w:r>
      <w:proofErr w:type="spellEnd"/>
      <w:r w:rsidRPr="009F202E">
        <w:rPr>
          <w:rFonts w:ascii="Times New Roman" w:eastAsia="Times New Roman" w:hAnsi="Times New Roman" w:cs="Times New Roman"/>
          <w:sz w:val="28"/>
          <w:szCs w:val="28"/>
          <w:lang w:eastAsia="fr-FR"/>
        </w:rPr>
        <w:t>, guidé par sa foi, a su conserver une forme de simplicité restant fidèle à son entourage de toujours. A commencer par sa femme qu’il a connue à l’âge de 11 ans. À n’en pas douter, voici un garçon à considérer comme un véritable modèle. Pour les futurs footballeurs, mais pas seulement…</w:t>
      </w:r>
    </w:p>
    <w:p w14:paraId="1F5A7827" w14:textId="799FD125" w:rsidR="00593134" w:rsidRPr="0040123F" w:rsidRDefault="00593134" w:rsidP="0040123F">
      <w:pPr>
        <w:jc w:val="both"/>
        <w:rPr>
          <w:sz w:val="24"/>
          <w:szCs w:val="24"/>
        </w:rPr>
      </w:pPr>
    </w:p>
    <w:sectPr w:rsidR="00593134" w:rsidRPr="0040123F"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77CD0"/>
    <w:rsid w:val="001A6DFF"/>
    <w:rsid w:val="001F2A7B"/>
    <w:rsid w:val="002C5471"/>
    <w:rsid w:val="003E17E0"/>
    <w:rsid w:val="0040123F"/>
    <w:rsid w:val="004E2629"/>
    <w:rsid w:val="005004EA"/>
    <w:rsid w:val="0054121B"/>
    <w:rsid w:val="005621D5"/>
    <w:rsid w:val="00580526"/>
    <w:rsid w:val="00593134"/>
    <w:rsid w:val="0066760D"/>
    <w:rsid w:val="00681776"/>
    <w:rsid w:val="00740265"/>
    <w:rsid w:val="0075132E"/>
    <w:rsid w:val="00753352"/>
    <w:rsid w:val="007666AD"/>
    <w:rsid w:val="007B527C"/>
    <w:rsid w:val="007D75AC"/>
    <w:rsid w:val="00826792"/>
    <w:rsid w:val="0085342F"/>
    <w:rsid w:val="00892104"/>
    <w:rsid w:val="008B1222"/>
    <w:rsid w:val="008B1BF3"/>
    <w:rsid w:val="00944F5D"/>
    <w:rsid w:val="009831C3"/>
    <w:rsid w:val="009F202E"/>
    <w:rsid w:val="00A12D12"/>
    <w:rsid w:val="00A83BEC"/>
    <w:rsid w:val="00B91705"/>
    <w:rsid w:val="00BA7978"/>
    <w:rsid w:val="00C37E89"/>
    <w:rsid w:val="00C80E18"/>
    <w:rsid w:val="00DE41DF"/>
    <w:rsid w:val="00E07F53"/>
    <w:rsid w:val="00E32160"/>
    <w:rsid w:val="00E82DAA"/>
    <w:rsid w:val="00EB7B77"/>
    <w:rsid w:val="00F07346"/>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9F20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F202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9F202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202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F202E"/>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F202E"/>
    <w:rPr>
      <w:rFonts w:ascii="Times New Roman" w:eastAsia="Times New Roman" w:hAnsi="Times New Roman" w:cs="Times New Roman"/>
      <w:b/>
      <w:bCs/>
      <w:sz w:val="27"/>
      <w:szCs w:val="27"/>
      <w:lang w:eastAsia="fr-FR"/>
    </w:rPr>
  </w:style>
  <w:style w:type="paragraph" w:customStyle="1" w:styleId="css-1coepuv">
    <w:name w:val="css-1coepuv"/>
    <w:basedOn w:val="Normal"/>
    <w:rsid w:val="009F202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F202E"/>
    <w:rPr>
      <w:color w:val="0000FF"/>
      <w:u w:val="single"/>
    </w:rPr>
  </w:style>
  <w:style w:type="paragraph" w:customStyle="1" w:styleId="css-1fdfc6t">
    <w:name w:val="css-1fdfc6t"/>
    <w:basedOn w:val="Normal"/>
    <w:rsid w:val="009F202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9F202E"/>
  </w:style>
  <w:style w:type="paragraph" w:styleId="NormalWeb">
    <w:name w:val="Normal (Web)"/>
    <w:basedOn w:val="Normal"/>
    <w:uiPriority w:val="99"/>
    <w:semiHidden/>
    <w:unhideWhenUsed/>
    <w:rsid w:val="009F202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F20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347341">
      <w:bodyDiv w:val="1"/>
      <w:marLeft w:val="0"/>
      <w:marRight w:val="0"/>
      <w:marTop w:val="0"/>
      <w:marBottom w:val="0"/>
      <w:divBdr>
        <w:top w:val="none" w:sz="0" w:space="0" w:color="auto"/>
        <w:left w:val="none" w:sz="0" w:space="0" w:color="auto"/>
        <w:bottom w:val="none" w:sz="0" w:space="0" w:color="auto"/>
        <w:right w:val="none" w:sz="0" w:space="0" w:color="auto"/>
      </w:divBdr>
      <w:divsChild>
        <w:div w:id="99683751">
          <w:marLeft w:val="0"/>
          <w:marRight w:val="0"/>
          <w:marTop w:val="0"/>
          <w:marBottom w:val="0"/>
          <w:divBdr>
            <w:top w:val="none" w:sz="0" w:space="0" w:color="auto"/>
            <w:left w:val="none" w:sz="0" w:space="0" w:color="auto"/>
            <w:bottom w:val="none" w:sz="0" w:space="0" w:color="auto"/>
            <w:right w:val="none" w:sz="0" w:space="0" w:color="auto"/>
          </w:divBdr>
          <w:divsChild>
            <w:div w:id="991062707">
              <w:marLeft w:val="0"/>
              <w:marRight w:val="0"/>
              <w:marTop w:val="0"/>
              <w:marBottom w:val="0"/>
              <w:divBdr>
                <w:top w:val="none" w:sz="0" w:space="0" w:color="auto"/>
                <w:left w:val="none" w:sz="0" w:space="0" w:color="auto"/>
                <w:bottom w:val="none" w:sz="0" w:space="0" w:color="auto"/>
                <w:right w:val="none" w:sz="0" w:space="0" w:color="auto"/>
              </w:divBdr>
            </w:div>
          </w:divsChild>
        </w:div>
        <w:div w:id="1061752768">
          <w:marLeft w:val="0"/>
          <w:marRight w:val="0"/>
          <w:marTop w:val="0"/>
          <w:marBottom w:val="0"/>
          <w:divBdr>
            <w:top w:val="none" w:sz="0" w:space="0" w:color="auto"/>
            <w:left w:val="none" w:sz="0" w:space="0" w:color="auto"/>
            <w:bottom w:val="none" w:sz="0" w:space="0" w:color="auto"/>
            <w:right w:val="none" w:sz="0" w:space="0" w:color="auto"/>
          </w:divBdr>
        </w:div>
        <w:div w:id="1994136047">
          <w:marLeft w:val="0"/>
          <w:marRight w:val="0"/>
          <w:marTop w:val="0"/>
          <w:marBottom w:val="0"/>
          <w:divBdr>
            <w:top w:val="none" w:sz="0" w:space="0" w:color="auto"/>
            <w:left w:val="none" w:sz="0" w:space="0" w:color="auto"/>
            <w:bottom w:val="none" w:sz="0" w:space="0" w:color="auto"/>
            <w:right w:val="none" w:sz="0" w:space="0" w:color="auto"/>
          </w:divBdr>
          <w:divsChild>
            <w:div w:id="1267691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107951">
              <w:marLeft w:val="0"/>
              <w:marRight w:val="0"/>
              <w:marTop w:val="0"/>
              <w:marBottom w:val="0"/>
              <w:divBdr>
                <w:top w:val="none" w:sz="0" w:space="0" w:color="auto"/>
                <w:left w:val="none" w:sz="0" w:space="0" w:color="auto"/>
                <w:bottom w:val="none" w:sz="0" w:space="0" w:color="auto"/>
                <w:right w:val="none" w:sz="0" w:space="0" w:color="auto"/>
              </w:divBdr>
              <w:divsChild>
                <w:div w:id="1585190427">
                  <w:marLeft w:val="0"/>
                  <w:marRight w:val="0"/>
                  <w:marTop w:val="0"/>
                  <w:marBottom w:val="0"/>
                  <w:divBdr>
                    <w:top w:val="none" w:sz="0" w:space="0" w:color="auto"/>
                    <w:left w:val="none" w:sz="0" w:space="0" w:color="auto"/>
                    <w:bottom w:val="none" w:sz="0" w:space="0" w:color="auto"/>
                    <w:right w:val="none" w:sz="0" w:space="0" w:color="auto"/>
                  </w:divBdr>
                </w:div>
              </w:divsChild>
            </w:div>
            <w:div w:id="13228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leteia.org/2017/08/01/neymar-un-joueur-de-foot-chretien-de-plus-a-paris/" TargetMode="External"/><Relationship Id="rId3" Type="http://schemas.openxmlformats.org/officeDocument/2006/relationships/webSettings" Target="webSettings.xml"/><Relationship Id="rId7" Type="http://schemas.openxmlformats.org/officeDocument/2006/relationships/hyperlink" Target="https://fr.aleteia.org/2020/09/11/sur-les-plateaux-tele-la-foi-decomplexee-dolivier-girou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leteia.org/2022/01/24/messi-a-enfin-le-maillot-du-pape/" TargetMode="External"/><Relationship Id="rId11" Type="http://schemas.openxmlformats.org/officeDocument/2006/relationships/fontTable" Target="fontTable.xml"/><Relationship Id="rId5" Type="http://schemas.openxmlformats.org/officeDocument/2006/relationships/hyperlink" Target="https://fr.aleteia.org/author/gelsomino-del-guercio/" TargetMode="External"/><Relationship Id="rId10"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hyperlink" Target="https://www.fanpage.it/sport/calcio/pasquale-mazzocchi-a-fanpage-dal-san-paolo-al-venezia-stavo-per-mollare-ora-sogno-lazzurr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452</Words>
  <Characters>2487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2022-02-18T10:28:00Z</dcterms:created>
  <dcterms:modified xsi:type="dcterms:W3CDTF">2022-02-18T10:30:00Z</dcterms:modified>
</cp:coreProperties>
</file>