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833C8" w14:textId="77777777" w:rsidR="003C13A2" w:rsidRPr="003C13A2" w:rsidRDefault="003C13A2" w:rsidP="003C13A2">
      <w:pPr>
        <w:rPr>
          <w:rFonts w:asciiTheme="majorHAnsi" w:eastAsiaTheme="majorEastAsia" w:hAnsiTheme="majorHAnsi" w:cstheme="majorBidi"/>
          <w:b/>
          <w:bCs/>
          <w:color w:val="2F5496" w:themeColor="accent1" w:themeShade="BF"/>
          <w:sz w:val="32"/>
          <w:szCs w:val="32"/>
        </w:rPr>
      </w:pPr>
      <w:r w:rsidRPr="003C13A2">
        <w:rPr>
          <w:rFonts w:asciiTheme="majorHAnsi" w:eastAsiaTheme="majorEastAsia" w:hAnsiTheme="majorHAnsi" w:cstheme="majorBidi"/>
          <w:b/>
          <w:bCs/>
          <w:color w:val="2F5496" w:themeColor="accent1" w:themeShade="BF"/>
          <w:sz w:val="32"/>
          <w:szCs w:val="32"/>
        </w:rPr>
        <w:t>L’Évangile de Marc : Une Ressource Spéciale pour les Jeux</w:t>
      </w:r>
    </w:p>
    <w:p w14:paraId="33E730F6" w14:textId="41EF5EBC" w:rsidR="003C13A2" w:rsidRPr="003C13A2" w:rsidRDefault="003C13A2" w:rsidP="003C13A2">
      <w:pPr>
        <w:rPr>
          <w:rFonts w:asciiTheme="majorHAnsi" w:eastAsiaTheme="majorEastAsia" w:hAnsiTheme="majorHAnsi" w:cstheme="majorBidi"/>
          <w:b/>
          <w:bCs/>
          <w:color w:val="2F5496" w:themeColor="accent1" w:themeShade="BF"/>
          <w:sz w:val="32"/>
          <w:szCs w:val="32"/>
        </w:rPr>
      </w:pPr>
      <w:r w:rsidRPr="003C13A2">
        <w:rPr>
          <w:rFonts w:asciiTheme="majorHAnsi" w:eastAsiaTheme="majorEastAsia" w:hAnsiTheme="majorHAnsi" w:cstheme="majorBidi"/>
          <w:b/>
          <w:bCs/>
          <w:color w:val="2F5496" w:themeColor="accent1" w:themeShade="BF"/>
          <w:sz w:val="32"/>
          <w:szCs w:val="32"/>
        </w:rPr>
        <w:drawing>
          <wp:inline distT="0" distB="0" distL="0" distR="0" wp14:anchorId="3EEC8D5E" wp14:editId="37F63EAA">
            <wp:extent cx="6645910" cy="3691890"/>
            <wp:effectExtent l="0" t="0" r="2540" b="3810"/>
            <wp:docPr id="1611399948" name="Image 2" descr="Une image contenant texte, Publication, Impression, papi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99948" name="Image 2" descr="Une image contenant texte, Publication, Impression, papier&#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3691890"/>
                    </a:xfrm>
                    <a:prstGeom prst="rect">
                      <a:avLst/>
                    </a:prstGeom>
                    <a:noFill/>
                    <a:ln>
                      <a:noFill/>
                    </a:ln>
                  </pic:spPr>
                </pic:pic>
              </a:graphicData>
            </a:graphic>
          </wp:inline>
        </w:drawing>
      </w:r>
    </w:p>
    <w:p w14:paraId="474E14C6"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t xml:space="preserve">28 août 2024 </w:t>
      </w:r>
    </w:p>
    <w:p w14:paraId="197FCDBE" w14:textId="77777777" w:rsidR="003C13A2" w:rsidRPr="003C13A2" w:rsidRDefault="003C13A2" w:rsidP="003C13A2">
      <w:pPr>
        <w:numPr>
          <w:ilvl w:val="0"/>
          <w:numId w:val="29"/>
        </w:numPr>
        <w:jc w:val="both"/>
        <w:rPr>
          <w:rFonts w:asciiTheme="majorHAnsi" w:eastAsiaTheme="majorEastAsia" w:hAnsiTheme="majorHAnsi" w:cstheme="majorBidi"/>
          <w:b/>
          <w:bCs/>
          <w:color w:val="2F5496" w:themeColor="accent1" w:themeShade="BF"/>
          <w:sz w:val="28"/>
          <w:szCs w:val="28"/>
        </w:rPr>
      </w:pPr>
      <w:hyperlink r:id="rId6" w:history="1">
        <w:proofErr w:type="spellStart"/>
        <w:r w:rsidRPr="003C13A2">
          <w:rPr>
            <w:rStyle w:val="Lienhypertexte"/>
            <w:rFonts w:asciiTheme="majorHAnsi" w:eastAsiaTheme="majorEastAsia" w:hAnsiTheme="majorHAnsi" w:cstheme="majorBidi"/>
            <w:b/>
            <w:bCs/>
            <w:sz w:val="28"/>
            <w:szCs w:val="28"/>
          </w:rPr>
          <w:t>Resources</w:t>
        </w:r>
        <w:proofErr w:type="spellEnd"/>
      </w:hyperlink>
    </w:p>
    <w:p w14:paraId="5704B562"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t>L’Évangile de Marc : Une Ressource Spéciale pour les Jeux</w:t>
      </w:r>
    </w:p>
    <w:p w14:paraId="6AAF55C1"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t xml:space="preserve">À l’occasion des Jeux, une ressource précieuse a été créée pour accompagner ceux qui souhaitent vivre cette période de manière spirituelle et réfléchie : </w:t>
      </w:r>
      <w:r w:rsidRPr="003C13A2">
        <w:rPr>
          <w:rFonts w:asciiTheme="majorHAnsi" w:eastAsiaTheme="majorEastAsia" w:hAnsiTheme="majorHAnsi" w:cstheme="majorBidi"/>
          <w:b/>
          <w:bCs/>
          <w:i/>
          <w:iCs/>
          <w:color w:val="2F5496" w:themeColor="accent1" w:themeShade="BF"/>
          <w:sz w:val="28"/>
          <w:szCs w:val="28"/>
        </w:rPr>
        <w:t>L’Évangile de Marc</w:t>
      </w:r>
      <w:r w:rsidRPr="003C13A2">
        <w:rPr>
          <w:rFonts w:asciiTheme="majorHAnsi" w:eastAsiaTheme="majorEastAsia" w:hAnsiTheme="majorHAnsi" w:cstheme="majorBidi"/>
          <w:b/>
          <w:bCs/>
          <w:color w:val="2F5496" w:themeColor="accent1" w:themeShade="BF"/>
          <w:sz w:val="28"/>
          <w:szCs w:val="28"/>
        </w:rPr>
        <w:t>. Ce livret unique, disponible en français et en anglais, ne se contente pas de présenter le texte biblique, mais il offre également un ensemble de contenus spécialement conçus pour enrichir cette expérience sportive et spirituelle.</w:t>
      </w:r>
    </w:p>
    <w:p w14:paraId="6379AF31"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t>Un Aperçu d’ENSEMBLE 2024</w:t>
      </w:r>
    </w:p>
    <w:p w14:paraId="4E42E216"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t>Le livret commence par une présentation du projet ENSEMBLE 2024, une initiative qui vise à rassembler les chrétiens autour des événements des Jeux. L’idée est de promouvoir l’unité, la solidarité et le service communautaire, tout en célébrant l’esprit des Jeux à travers la foi. ENSEMBLE 2024 incarne la vision de vivre ces moments de manière collective, en mettant l’accent sur l’importance de l’engagement social et spirituel.</w:t>
      </w:r>
    </w:p>
    <w:p w14:paraId="76E8466C"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t>Informations sur le Hub</w:t>
      </w:r>
    </w:p>
    <w:p w14:paraId="47E294AC"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t>L’Évangile de Marc inclut également des informations sur le Hub, un espace central pour la communauté durant les Jeux. Le Hub sert de point de rencontre, de distribution de ressources, et de lieu de repos pour ceux qui participent aux diverses activités de sensibilisation et de service. Il est conçu pour être un refuge où les gens peuvent se ressourcer, se connecter et réfléchir ensemble sur l’impact des Jeux.</w:t>
      </w:r>
    </w:p>
    <w:p w14:paraId="5A6E52A4"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lastRenderedPageBreak/>
        <w:t>Historique des Jeux Paralympiques</w:t>
      </w:r>
    </w:p>
    <w:p w14:paraId="55653458"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t>Le livret propose un historique des Jeux Paralympiques, soulignant leur évolution et leur importance dans la promotion de l’inclusion et de la diversité. Ce passage retrace les origines des Jeux, leur croissance à travers les décennies, et leur rôle crucial dans le changement des perceptions sur le handicap. C’est une manière de rappeler l’esprit de dépassement de soi qui anime ces compétitions et les valeurs qu’elles véhiculent.</w:t>
      </w:r>
    </w:p>
    <w:p w14:paraId="2695FAD9"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t>Questions de Réflexion</w:t>
      </w:r>
    </w:p>
    <w:p w14:paraId="62C5195E"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t xml:space="preserve">Pour approfondir la réflexion personnelle et spirituelle, </w:t>
      </w:r>
      <w:r w:rsidRPr="003C13A2">
        <w:rPr>
          <w:rFonts w:asciiTheme="majorHAnsi" w:eastAsiaTheme="majorEastAsia" w:hAnsiTheme="majorHAnsi" w:cstheme="majorBidi"/>
          <w:b/>
          <w:bCs/>
          <w:i/>
          <w:iCs/>
          <w:color w:val="2F5496" w:themeColor="accent1" w:themeShade="BF"/>
          <w:sz w:val="28"/>
          <w:szCs w:val="28"/>
        </w:rPr>
        <w:t>L’Évangile de Marc</w:t>
      </w:r>
      <w:r w:rsidRPr="003C13A2">
        <w:rPr>
          <w:rFonts w:asciiTheme="majorHAnsi" w:eastAsiaTheme="majorEastAsia" w:hAnsiTheme="majorHAnsi" w:cstheme="majorBidi"/>
          <w:b/>
          <w:bCs/>
          <w:color w:val="2F5496" w:themeColor="accent1" w:themeShade="BF"/>
          <w:sz w:val="28"/>
          <w:szCs w:val="28"/>
        </w:rPr>
        <w:t xml:space="preserve"> présente des questions qui lient foi, sport et handicap. Ces questions encouragent les lecteurs à réfléchir sur des thèmes tels que la persévérance, le courage, la force intérieure, et la manière dont la foi peut inspirer et soutenir dans les moments de défi. Elles invitent également à méditer sur la manière dont le sport peut être un vecteur de transformation personnelle et sociale, tout en reconnaissant la dignité et la valeur de chaque individu, indépendamment de ses capacités physiques.</w:t>
      </w:r>
    </w:p>
    <w:p w14:paraId="3E6B1061"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t>Plans Bibliques pour Approfondir ses Connaissances</w:t>
      </w:r>
    </w:p>
    <w:p w14:paraId="2C601BED"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t>Pour ceux qui souhaitent aller encore plus loin, le livret propose des plans bibliques pour approfondir leur compréhension de l’Évangile de Marc et explorer la relation entre le sport et la foi.</w:t>
      </w:r>
    </w:p>
    <w:p w14:paraId="7E1C1FE5"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color w:val="2F5496" w:themeColor="accent1" w:themeShade="BF"/>
          <w:sz w:val="28"/>
          <w:szCs w:val="28"/>
        </w:rPr>
        <w:t>Conclusion</w:t>
      </w:r>
    </w:p>
    <w:p w14:paraId="18009B5D" w14:textId="77777777" w:rsidR="003C13A2" w:rsidRPr="003C13A2" w:rsidRDefault="003C13A2" w:rsidP="003C13A2">
      <w:pPr>
        <w:jc w:val="both"/>
        <w:rPr>
          <w:rFonts w:asciiTheme="majorHAnsi" w:eastAsiaTheme="majorEastAsia" w:hAnsiTheme="majorHAnsi" w:cstheme="majorBidi"/>
          <w:b/>
          <w:bCs/>
          <w:color w:val="2F5496" w:themeColor="accent1" w:themeShade="BF"/>
          <w:sz w:val="28"/>
          <w:szCs w:val="28"/>
        </w:rPr>
      </w:pPr>
      <w:r w:rsidRPr="003C13A2">
        <w:rPr>
          <w:rFonts w:asciiTheme="majorHAnsi" w:eastAsiaTheme="majorEastAsia" w:hAnsiTheme="majorHAnsi" w:cstheme="majorBidi"/>
          <w:b/>
          <w:bCs/>
          <w:i/>
          <w:iCs/>
          <w:color w:val="2F5496" w:themeColor="accent1" w:themeShade="BF"/>
          <w:sz w:val="28"/>
          <w:szCs w:val="28"/>
        </w:rPr>
        <w:t>L’Évangile de Marc</w:t>
      </w:r>
      <w:r w:rsidRPr="003C13A2">
        <w:rPr>
          <w:rFonts w:asciiTheme="majorHAnsi" w:eastAsiaTheme="majorEastAsia" w:hAnsiTheme="majorHAnsi" w:cstheme="majorBidi"/>
          <w:b/>
          <w:bCs/>
          <w:color w:val="2F5496" w:themeColor="accent1" w:themeShade="BF"/>
          <w:sz w:val="28"/>
          <w:szCs w:val="28"/>
        </w:rPr>
        <w:t xml:space="preserve"> est bien plus qu’un simple texte biblique : c’est une ressource conçue pour enrichir l’expérience des Jeux, en invitant chacun à réfléchir sur la foi, le sport et le handicap dans une perspective chrétienne. Avec les plans bibliques proposés, ce livret devient un outil précieux pour ceux qui souhaitent approfondir leur relation avec Dieu tout en explorant le lien entre foi et sport. Disponible en français et en anglais, ce livret est conçu pour toucher un large public et servir de guide, d’inspiration et de soutien à tous ceux qui souhaitent vivre ces moments intenses avec une profondeur spirituelle accrue.</w:t>
      </w:r>
    </w:p>
    <w:p w14:paraId="3D7E02EC" w14:textId="71E99813" w:rsidR="00D273D5" w:rsidRPr="003C13A2" w:rsidRDefault="00D273D5" w:rsidP="003C13A2">
      <w:pPr>
        <w:jc w:val="both"/>
        <w:rPr>
          <w:sz w:val="20"/>
          <w:szCs w:val="20"/>
        </w:rPr>
      </w:pPr>
    </w:p>
    <w:sectPr w:rsidR="00D273D5" w:rsidRPr="003C13A2" w:rsidSect="009176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262"/>
    <w:multiLevelType w:val="multilevel"/>
    <w:tmpl w:val="14F0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5D5A"/>
    <w:multiLevelType w:val="multilevel"/>
    <w:tmpl w:val="20E2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2924"/>
    <w:multiLevelType w:val="multilevel"/>
    <w:tmpl w:val="F772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D7285"/>
    <w:multiLevelType w:val="multilevel"/>
    <w:tmpl w:val="749A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85D80"/>
    <w:multiLevelType w:val="multilevel"/>
    <w:tmpl w:val="77AA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833DD"/>
    <w:multiLevelType w:val="multilevel"/>
    <w:tmpl w:val="C40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34073"/>
    <w:multiLevelType w:val="multilevel"/>
    <w:tmpl w:val="785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0325C"/>
    <w:multiLevelType w:val="multilevel"/>
    <w:tmpl w:val="7DF8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1581D"/>
    <w:multiLevelType w:val="multilevel"/>
    <w:tmpl w:val="3268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B53A8"/>
    <w:multiLevelType w:val="multilevel"/>
    <w:tmpl w:val="49BA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37388"/>
    <w:multiLevelType w:val="multilevel"/>
    <w:tmpl w:val="F776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9746B"/>
    <w:multiLevelType w:val="multilevel"/>
    <w:tmpl w:val="F2F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A58C7"/>
    <w:multiLevelType w:val="multilevel"/>
    <w:tmpl w:val="448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C715A"/>
    <w:multiLevelType w:val="multilevel"/>
    <w:tmpl w:val="D95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B7FCC"/>
    <w:multiLevelType w:val="multilevel"/>
    <w:tmpl w:val="304A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60B3E"/>
    <w:multiLevelType w:val="multilevel"/>
    <w:tmpl w:val="10F8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C2E15"/>
    <w:multiLevelType w:val="multilevel"/>
    <w:tmpl w:val="502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55A1B"/>
    <w:multiLevelType w:val="multilevel"/>
    <w:tmpl w:val="163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C25D9"/>
    <w:multiLevelType w:val="multilevel"/>
    <w:tmpl w:val="43AA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487A"/>
    <w:multiLevelType w:val="multilevel"/>
    <w:tmpl w:val="4C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80DD4"/>
    <w:multiLevelType w:val="multilevel"/>
    <w:tmpl w:val="401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C2A15"/>
    <w:multiLevelType w:val="multilevel"/>
    <w:tmpl w:val="390A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E1A0E"/>
    <w:multiLevelType w:val="multilevel"/>
    <w:tmpl w:val="66E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357237"/>
    <w:multiLevelType w:val="multilevel"/>
    <w:tmpl w:val="02AE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70DBB"/>
    <w:multiLevelType w:val="multilevel"/>
    <w:tmpl w:val="CEF2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03696D"/>
    <w:multiLevelType w:val="multilevel"/>
    <w:tmpl w:val="75A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23258"/>
    <w:multiLevelType w:val="multilevel"/>
    <w:tmpl w:val="12F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D75190"/>
    <w:multiLevelType w:val="multilevel"/>
    <w:tmpl w:val="69D4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03EF3"/>
    <w:multiLevelType w:val="multilevel"/>
    <w:tmpl w:val="5568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962618">
    <w:abstractNumId w:val="22"/>
  </w:num>
  <w:num w:numId="2" w16cid:durableId="862673388">
    <w:abstractNumId w:val="24"/>
  </w:num>
  <w:num w:numId="3" w16cid:durableId="70396280">
    <w:abstractNumId w:val="26"/>
  </w:num>
  <w:num w:numId="4" w16cid:durableId="525950115">
    <w:abstractNumId w:val="8"/>
  </w:num>
  <w:num w:numId="5" w16cid:durableId="1806582743">
    <w:abstractNumId w:val="18"/>
  </w:num>
  <w:num w:numId="6" w16cid:durableId="1986620962">
    <w:abstractNumId w:val="14"/>
  </w:num>
  <w:num w:numId="7" w16cid:durableId="1934968666">
    <w:abstractNumId w:val="10"/>
  </w:num>
  <w:num w:numId="8" w16cid:durableId="1833980575">
    <w:abstractNumId w:val="3"/>
  </w:num>
  <w:num w:numId="9" w16cid:durableId="2140679358">
    <w:abstractNumId w:val="17"/>
  </w:num>
  <w:num w:numId="10" w16cid:durableId="1490637014">
    <w:abstractNumId w:val="1"/>
  </w:num>
  <w:num w:numId="11" w16cid:durableId="1149246387">
    <w:abstractNumId w:val="19"/>
  </w:num>
  <w:num w:numId="12" w16cid:durableId="1952856908">
    <w:abstractNumId w:val="11"/>
  </w:num>
  <w:num w:numId="13" w16cid:durableId="216089442">
    <w:abstractNumId w:val="13"/>
  </w:num>
  <w:num w:numId="14" w16cid:durableId="552153002">
    <w:abstractNumId w:val="5"/>
  </w:num>
  <w:num w:numId="15" w16cid:durableId="1991982898">
    <w:abstractNumId w:val="0"/>
  </w:num>
  <w:num w:numId="16" w16cid:durableId="1279678191">
    <w:abstractNumId w:val="9"/>
  </w:num>
  <w:num w:numId="17" w16cid:durableId="509443002">
    <w:abstractNumId w:val="16"/>
  </w:num>
  <w:num w:numId="18" w16cid:durableId="808744608">
    <w:abstractNumId w:val="6"/>
  </w:num>
  <w:num w:numId="19" w16cid:durableId="1494374392">
    <w:abstractNumId w:val="2"/>
  </w:num>
  <w:num w:numId="20" w16cid:durableId="453408340">
    <w:abstractNumId w:val="28"/>
  </w:num>
  <w:num w:numId="21" w16cid:durableId="664088426">
    <w:abstractNumId w:val="25"/>
  </w:num>
  <w:num w:numId="22" w16cid:durableId="1287468440">
    <w:abstractNumId w:val="7"/>
  </w:num>
  <w:num w:numId="23" w16cid:durableId="1010983193">
    <w:abstractNumId w:val="20"/>
  </w:num>
  <w:num w:numId="24" w16cid:durableId="133760393">
    <w:abstractNumId w:val="15"/>
  </w:num>
  <w:num w:numId="25" w16cid:durableId="342517663">
    <w:abstractNumId w:val="12"/>
  </w:num>
  <w:num w:numId="26" w16cid:durableId="369956722">
    <w:abstractNumId w:val="23"/>
  </w:num>
  <w:num w:numId="27" w16cid:durableId="603534632">
    <w:abstractNumId w:val="21"/>
  </w:num>
  <w:num w:numId="28" w16cid:durableId="210194772">
    <w:abstractNumId w:val="27"/>
  </w:num>
  <w:num w:numId="29" w16cid:durableId="1211263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E6"/>
    <w:rsid w:val="00103AAB"/>
    <w:rsid w:val="002A4AB1"/>
    <w:rsid w:val="003C13A2"/>
    <w:rsid w:val="00426DE6"/>
    <w:rsid w:val="0043176D"/>
    <w:rsid w:val="00513C20"/>
    <w:rsid w:val="005F4E2A"/>
    <w:rsid w:val="0082096A"/>
    <w:rsid w:val="009176E0"/>
    <w:rsid w:val="00991DED"/>
    <w:rsid w:val="009A16A1"/>
    <w:rsid w:val="00BE70D8"/>
    <w:rsid w:val="00C601EB"/>
    <w:rsid w:val="00D273D5"/>
    <w:rsid w:val="00FF12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4F96"/>
  <w15:chartTrackingRefBased/>
  <w15:docId w15:val="{0EB01428-1AB8-4870-8088-7117ECD0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1D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991D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A4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FF122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F1222"/>
    <w:pPr>
      <w:spacing w:after="0" w:line="240" w:lineRule="auto"/>
    </w:pPr>
  </w:style>
  <w:style w:type="character" w:customStyle="1" w:styleId="Titre4Car">
    <w:name w:val="Titre 4 Car"/>
    <w:basedOn w:val="Policepardfaut"/>
    <w:link w:val="Titre4"/>
    <w:uiPriority w:val="9"/>
    <w:rsid w:val="00FF1222"/>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FF1222"/>
  </w:style>
  <w:style w:type="paragraph" w:customStyle="1" w:styleId="msonormal0">
    <w:name w:val="msonormal"/>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
    <w:name w:val="item-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F1222"/>
    <w:rPr>
      <w:color w:val="0000FF"/>
      <w:u w:val="single"/>
    </w:rPr>
  </w:style>
  <w:style w:type="character" w:styleId="Lienhypertextesuivivisit">
    <w:name w:val="FollowedHyperlink"/>
    <w:basedOn w:val="Policepardfaut"/>
    <w:uiPriority w:val="99"/>
    <w:semiHidden/>
    <w:unhideWhenUsed/>
    <w:rsid w:val="00FF1222"/>
    <w:rPr>
      <w:color w:val="800080"/>
      <w:u w:val="single"/>
    </w:rPr>
  </w:style>
  <w:style w:type="paragraph" w:customStyle="1" w:styleId="item-2">
    <w:name w:val="item-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
    <w:name w:val="item-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
    <w:name w:val="item-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
    <w:name w:val="item-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
    <w:name w:val="item-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
    <w:name w:val="item-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
    <w:name w:val="item-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
    <w:name w:val="item-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
    <w:name w:val="item-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
    <w:name w:val="item-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
    <w:name w:val="item-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
    <w:name w:val="item-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
    <w:name w:val="item-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
    <w:name w:val="item-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
    <w:name w:val="item-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
    <w:name w:val="item-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
    <w:name w:val="item-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
    <w:name w:val="item-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
    <w:name w:val="item-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
    <w:name w:val="item-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
    <w:name w:val="item-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
    <w:name w:val="item-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
    <w:name w:val="item-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
    <w:name w:val="item-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
    <w:name w:val="item-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
    <w:name w:val="item-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
    <w:name w:val="item-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
    <w:name w:val="item-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
    <w:name w:val="item-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
    <w:name w:val="item-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
    <w:name w:val="item-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
    <w:name w:val="item-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
    <w:name w:val="item-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
    <w:name w:val="item-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
    <w:name w:val="item-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
    <w:name w:val="item-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
    <w:name w:val="item-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
    <w:name w:val="item-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0">
    <w:name w:val="item-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1">
    <w:name w:val="item-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2">
    <w:name w:val="item-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3">
    <w:name w:val="item-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4">
    <w:name w:val="item-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5">
    <w:name w:val="item-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6">
    <w:name w:val="item-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7">
    <w:name w:val="item-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8">
    <w:name w:val="item-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49">
    <w:name w:val="item-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0">
    <w:name w:val="item-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1">
    <w:name w:val="item-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2">
    <w:name w:val="item-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3">
    <w:name w:val="item-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4">
    <w:name w:val="item-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5">
    <w:name w:val="item-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6">
    <w:name w:val="item-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7">
    <w:name w:val="item-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8">
    <w:name w:val="item-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59">
    <w:name w:val="item-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0">
    <w:name w:val="item-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1">
    <w:name w:val="item-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2">
    <w:name w:val="item-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3">
    <w:name w:val="item-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4">
    <w:name w:val="item-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5">
    <w:name w:val="item-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6">
    <w:name w:val="item-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7">
    <w:name w:val="item-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8">
    <w:name w:val="item-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69">
    <w:name w:val="item-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0">
    <w:name w:val="item-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1">
    <w:name w:val="item-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2">
    <w:name w:val="item-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3">
    <w:name w:val="item-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4">
    <w:name w:val="item-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5">
    <w:name w:val="item-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6">
    <w:name w:val="item-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7">
    <w:name w:val="item-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8">
    <w:name w:val="item-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79">
    <w:name w:val="item-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0">
    <w:name w:val="item-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1">
    <w:name w:val="item-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2">
    <w:name w:val="item-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3">
    <w:name w:val="item-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4">
    <w:name w:val="item-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5">
    <w:name w:val="item-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6">
    <w:name w:val="item-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7">
    <w:name w:val="item-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8">
    <w:name w:val="item-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89">
    <w:name w:val="item-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0">
    <w:name w:val="item-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1">
    <w:name w:val="item-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2">
    <w:name w:val="item-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3">
    <w:name w:val="item-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4">
    <w:name w:val="item-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5">
    <w:name w:val="item-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6">
    <w:name w:val="item-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7">
    <w:name w:val="item-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8">
    <w:name w:val="item-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99">
    <w:name w:val="item-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0">
    <w:name w:val="item-1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1">
    <w:name w:val="item-1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2">
    <w:name w:val="item-1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3">
    <w:name w:val="item-1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4">
    <w:name w:val="item-1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5">
    <w:name w:val="item-1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6">
    <w:name w:val="item-1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7">
    <w:name w:val="item-1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8">
    <w:name w:val="item-1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09">
    <w:name w:val="item-1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0">
    <w:name w:val="item-1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1">
    <w:name w:val="item-1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2">
    <w:name w:val="item-1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3">
    <w:name w:val="item-1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4">
    <w:name w:val="item-1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5">
    <w:name w:val="item-1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6">
    <w:name w:val="item-1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7">
    <w:name w:val="item-1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8">
    <w:name w:val="item-1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19">
    <w:name w:val="item-1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0">
    <w:name w:val="item-1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1">
    <w:name w:val="item-1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2">
    <w:name w:val="item-1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3">
    <w:name w:val="item-1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4">
    <w:name w:val="item-1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5">
    <w:name w:val="item-1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6">
    <w:name w:val="item-1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7">
    <w:name w:val="item-1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8">
    <w:name w:val="item-1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29">
    <w:name w:val="item-1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0">
    <w:name w:val="item-1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1">
    <w:name w:val="item-1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2">
    <w:name w:val="item-1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3">
    <w:name w:val="item-1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4">
    <w:name w:val="item-1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5">
    <w:name w:val="item-1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6">
    <w:name w:val="item-1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7">
    <w:name w:val="item-1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8">
    <w:name w:val="item-1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39">
    <w:name w:val="item-1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0">
    <w:name w:val="item-1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1">
    <w:name w:val="item-1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2">
    <w:name w:val="item-1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3">
    <w:name w:val="item-1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4">
    <w:name w:val="item-1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5">
    <w:name w:val="item-1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6">
    <w:name w:val="item-1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7">
    <w:name w:val="item-1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8">
    <w:name w:val="item-1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49">
    <w:name w:val="item-1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0">
    <w:name w:val="item-1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1">
    <w:name w:val="item-1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2">
    <w:name w:val="item-1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3">
    <w:name w:val="item-1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4">
    <w:name w:val="item-1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5">
    <w:name w:val="item-1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6">
    <w:name w:val="item-1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7">
    <w:name w:val="item-1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8">
    <w:name w:val="item-1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59">
    <w:name w:val="item-1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0">
    <w:name w:val="item-1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1">
    <w:name w:val="item-1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2">
    <w:name w:val="item-1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3">
    <w:name w:val="item-1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4">
    <w:name w:val="item-1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5">
    <w:name w:val="item-1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6">
    <w:name w:val="item-1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7">
    <w:name w:val="item-1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8">
    <w:name w:val="item-1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69">
    <w:name w:val="item-1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0">
    <w:name w:val="item-1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1">
    <w:name w:val="item-1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2">
    <w:name w:val="item-1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3">
    <w:name w:val="item-1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4">
    <w:name w:val="item-1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5">
    <w:name w:val="item-1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6">
    <w:name w:val="item-1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7">
    <w:name w:val="item-1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8">
    <w:name w:val="item-1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79">
    <w:name w:val="item-1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0">
    <w:name w:val="item-1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1">
    <w:name w:val="item-1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2">
    <w:name w:val="item-1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3">
    <w:name w:val="item-1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4">
    <w:name w:val="item-1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5">
    <w:name w:val="item-1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6">
    <w:name w:val="item-1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7">
    <w:name w:val="item-1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8">
    <w:name w:val="item-1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89">
    <w:name w:val="item-1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0">
    <w:name w:val="item-1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1">
    <w:name w:val="item-1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2">
    <w:name w:val="item-1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3">
    <w:name w:val="item-1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4">
    <w:name w:val="item-1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5">
    <w:name w:val="item-1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6">
    <w:name w:val="item-1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7">
    <w:name w:val="item-1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8">
    <w:name w:val="item-1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199">
    <w:name w:val="item-1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0">
    <w:name w:val="item-2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1">
    <w:name w:val="item-2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2">
    <w:name w:val="item-2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3">
    <w:name w:val="item-2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4">
    <w:name w:val="item-2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5">
    <w:name w:val="item-2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6">
    <w:name w:val="item-2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7">
    <w:name w:val="item-2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8">
    <w:name w:val="item-2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09">
    <w:name w:val="item-2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0">
    <w:name w:val="item-2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1">
    <w:name w:val="item-2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2">
    <w:name w:val="item-2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3">
    <w:name w:val="item-2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4">
    <w:name w:val="item-2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5">
    <w:name w:val="item-2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6">
    <w:name w:val="item-2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7">
    <w:name w:val="item-2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8">
    <w:name w:val="item-2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19">
    <w:name w:val="item-2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0">
    <w:name w:val="item-2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1">
    <w:name w:val="item-2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2">
    <w:name w:val="item-2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3">
    <w:name w:val="item-2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4">
    <w:name w:val="item-2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5">
    <w:name w:val="item-2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6">
    <w:name w:val="item-2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7">
    <w:name w:val="item-2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8">
    <w:name w:val="item-2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29">
    <w:name w:val="item-2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0">
    <w:name w:val="item-2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1">
    <w:name w:val="item-2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2">
    <w:name w:val="item-2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3">
    <w:name w:val="item-2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4">
    <w:name w:val="item-2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5">
    <w:name w:val="item-2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6">
    <w:name w:val="item-2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7">
    <w:name w:val="item-2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8">
    <w:name w:val="item-2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39">
    <w:name w:val="item-2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0">
    <w:name w:val="item-2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1">
    <w:name w:val="item-2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2">
    <w:name w:val="item-2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3">
    <w:name w:val="item-2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4">
    <w:name w:val="item-2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5">
    <w:name w:val="item-2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6">
    <w:name w:val="item-2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7">
    <w:name w:val="item-2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8">
    <w:name w:val="item-2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49">
    <w:name w:val="item-2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0">
    <w:name w:val="item-2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1">
    <w:name w:val="item-2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2">
    <w:name w:val="item-2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3">
    <w:name w:val="item-2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4">
    <w:name w:val="item-2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5">
    <w:name w:val="item-2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6">
    <w:name w:val="item-2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7">
    <w:name w:val="item-2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8">
    <w:name w:val="item-2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59">
    <w:name w:val="item-2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0">
    <w:name w:val="item-2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1">
    <w:name w:val="item-2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2">
    <w:name w:val="item-2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3">
    <w:name w:val="item-2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4">
    <w:name w:val="item-2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5">
    <w:name w:val="item-2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6">
    <w:name w:val="item-2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7">
    <w:name w:val="item-2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8">
    <w:name w:val="item-2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69">
    <w:name w:val="item-2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0">
    <w:name w:val="item-2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1">
    <w:name w:val="item-2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2">
    <w:name w:val="item-2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3">
    <w:name w:val="item-2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4">
    <w:name w:val="item-2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5">
    <w:name w:val="item-2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6">
    <w:name w:val="item-2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7">
    <w:name w:val="item-2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8">
    <w:name w:val="item-2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79">
    <w:name w:val="item-2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0">
    <w:name w:val="item-2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1">
    <w:name w:val="item-2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2">
    <w:name w:val="item-2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3">
    <w:name w:val="item-2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4">
    <w:name w:val="item-2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5">
    <w:name w:val="item-2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6">
    <w:name w:val="item-2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7">
    <w:name w:val="item-2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8">
    <w:name w:val="item-2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89">
    <w:name w:val="item-2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0">
    <w:name w:val="item-2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1">
    <w:name w:val="item-2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2">
    <w:name w:val="item-2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3">
    <w:name w:val="item-2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4">
    <w:name w:val="item-2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5">
    <w:name w:val="item-2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6">
    <w:name w:val="item-2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7">
    <w:name w:val="item-29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8">
    <w:name w:val="item-29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299">
    <w:name w:val="item-29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0">
    <w:name w:val="item-30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1">
    <w:name w:val="item-30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2">
    <w:name w:val="item-30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3">
    <w:name w:val="item-30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4">
    <w:name w:val="item-30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5">
    <w:name w:val="item-30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6">
    <w:name w:val="item-30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7">
    <w:name w:val="item-30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8">
    <w:name w:val="item-30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09">
    <w:name w:val="item-30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0">
    <w:name w:val="item-31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1">
    <w:name w:val="item-31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2">
    <w:name w:val="item-31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3">
    <w:name w:val="item-31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4">
    <w:name w:val="item-31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5">
    <w:name w:val="item-31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6">
    <w:name w:val="item-31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7">
    <w:name w:val="item-31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8">
    <w:name w:val="item-31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19">
    <w:name w:val="item-31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0">
    <w:name w:val="item-32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1">
    <w:name w:val="item-32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2">
    <w:name w:val="item-32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3">
    <w:name w:val="item-32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4">
    <w:name w:val="item-32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5">
    <w:name w:val="item-32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6">
    <w:name w:val="item-32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7">
    <w:name w:val="item-32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8">
    <w:name w:val="item-32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29">
    <w:name w:val="item-32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0">
    <w:name w:val="item-33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1">
    <w:name w:val="item-33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2">
    <w:name w:val="item-33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3">
    <w:name w:val="item-33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4">
    <w:name w:val="item-33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5">
    <w:name w:val="item-33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6">
    <w:name w:val="item-33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7">
    <w:name w:val="item-33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8">
    <w:name w:val="item-33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39">
    <w:name w:val="item-33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0">
    <w:name w:val="item-34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1">
    <w:name w:val="item-34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2">
    <w:name w:val="item-34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3">
    <w:name w:val="item-34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4">
    <w:name w:val="item-34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5">
    <w:name w:val="item-34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6">
    <w:name w:val="item-34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7">
    <w:name w:val="item-34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8">
    <w:name w:val="item-34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49">
    <w:name w:val="item-34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0">
    <w:name w:val="item-35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1">
    <w:name w:val="item-35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2">
    <w:name w:val="item-35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3">
    <w:name w:val="item-35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4">
    <w:name w:val="item-35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5">
    <w:name w:val="item-35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6">
    <w:name w:val="item-35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7">
    <w:name w:val="item-35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8">
    <w:name w:val="item-35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59">
    <w:name w:val="item-35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0">
    <w:name w:val="item-36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1">
    <w:name w:val="item-36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2">
    <w:name w:val="item-36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3">
    <w:name w:val="item-36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4">
    <w:name w:val="item-36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5">
    <w:name w:val="item-36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6">
    <w:name w:val="item-36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7">
    <w:name w:val="item-36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8">
    <w:name w:val="item-36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69">
    <w:name w:val="item-36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0">
    <w:name w:val="item-37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1">
    <w:name w:val="item-37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2">
    <w:name w:val="item-37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3">
    <w:name w:val="item-37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4">
    <w:name w:val="item-37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5">
    <w:name w:val="item-37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6">
    <w:name w:val="item-37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7">
    <w:name w:val="item-37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8">
    <w:name w:val="item-37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79">
    <w:name w:val="item-37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0">
    <w:name w:val="item-38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1">
    <w:name w:val="item-38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2">
    <w:name w:val="item-38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3">
    <w:name w:val="item-38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4">
    <w:name w:val="item-38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5">
    <w:name w:val="item-38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6">
    <w:name w:val="item-38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7">
    <w:name w:val="item-387"/>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8">
    <w:name w:val="item-388"/>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89">
    <w:name w:val="item-389"/>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0">
    <w:name w:val="item-390"/>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1">
    <w:name w:val="item-391"/>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2">
    <w:name w:val="item-392"/>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3">
    <w:name w:val="item-393"/>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4">
    <w:name w:val="item-394"/>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5">
    <w:name w:val="item-395"/>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tem-396">
    <w:name w:val="item-396"/>
    <w:basedOn w:val="Normal"/>
    <w:rsid w:val="00FF12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91DE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991DED"/>
    <w:rPr>
      <w:rFonts w:asciiTheme="majorHAnsi" w:eastAsiaTheme="majorEastAsia" w:hAnsiTheme="majorHAnsi" w:cstheme="majorBidi"/>
      <w:color w:val="2F5496" w:themeColor="accent1" w:themeShade="BF"/>
      <w:sz w:val="26"/>
      <w:szCs w:val="26"/>
    </w:rPr>
  </w:style>
  <w:style w:type="paragraph" w:customStyle="1" w:styleId="su-standfirst">
    <w:name w:val="su-standfirst"/>
    <w:basedOn w:val="Normal"/>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source">
    <w:name w:val="su-source"/>
    <w:basedOn w:val="Policepardfaut"/>
    <w:rsid w:val="00991DED"/>
  </w:style>
  <w:style w:type="character" w:customStyle="1" w:styleId="meta-auteur">
    <w:name w:val="meta-auteur"/>
    <w:basedOn w:val="Policepardfaut"/>
    <w:rsid w:val="00991DED"/>
  </w:style>
  <w:style w:type="character" w:customStyle="1" w:styleId="dates">
    <w:name w:val="dates"/>
    <w:basedOn w:val="Policepardfaut"/>
    <w:rsid w:val="00991DED"/>
  </w:style>
  <w:style w:type="character" w:customStyle="1" w:styleId="Date1">
    <w:name w:val="Date1"/>
    <w:basedOn w:val="Policepardfaut"/>
    <w:rsid w:val="00991DED"/>
  </w:style>
  <w:style w:type="character" w:customStyle="1" w:styleId="heure">
    <w:name w:val="heure"/>
    <w:basedOn w:val="Policepardfaut"/>
    <w:rsid w:val="00991DED"/>
  </w:style>
  <w:style w:type="character" w:customStyle="1" w:styleId="rsbtntext">
    <w:name w:val="rsbtn_text"/>
    <w:basedOn w:val="Policepardfaut"/>
    <w:rsid w:val="00991DED"/>
  </w:style>
  <w:style w:type="paragraph" w:styleId="NormalWeb">
    <w:name w:val="Normal (Web)"/>
    <w:basedOn w:val="Normal"/>
    <w:uiPriority w:val="99"/>
    <w:unhideWhenUsed/>
    <w:rsid w:val="00991D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91DED"/>
    <w:rPr>
      <w:b/>
      <w:bCs/>
    </w:rPr>
  </w:style>
  <w:style w:type="character" w:customStyle="1" w:styleId="morebtn">
    <w:name w:val="morebtn"/>
    <w:basedOn w:val="Policepardfaut"/>
    <w:rsid w:val="00991DED"/>
  </w:style>
  <w:style w:type="character" w:styleId="Accentuation">
    <w:name w:val="Emphasis"/>
    <w:basedOn w:val="Policepardfaut"/>
    <w:uiPriority w:val="20"/>
    <w:qFormat/>
    <w:rsid w:val="00103AAB"/>
    <w:rPr>
      <w:i/>
      <w:iCs/>
    </w:rPr>
  </w:style>
  <w:style w:type="character" w:customStyle="1" w:styleId="Titre3Car">
    <w:name w:val="Titre 3 Car"/>
    <w:basedOn w:val="Policepardfaut"/>
    <w:link w:val="Titre3"/>
    <w:uiPriority w:val="9"/>
    <w:semiHidden/>
    <w:rsid w:val="002A4AB1"/>
    <w:rPr>
      <w:rFonts w:asciiTheme="majorHAnsi" w:eastAsiaTheme="majorEastAsia" w:hAnsiTheme="majorHAnsi" w:cstheme="majorBidi"/>
      <w:color w:val="1F3763" w:themeColor="accent1" w:themeShade="7F"/>
      <w:sz w:val="24"/>
      <w:szCs w:val="24"/>
    </w:rPr>
  </w:style>
  <w:style w:type="paragraph" w:customStyle="1" w:styleId="css-1coepuv">
    <w:name w:val="css-1coepuv"/>
    <w:basedOn w:val="Normal"/>
    <w:rsid w:val="002A4A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fdfc6t">
    <w:name w:val="css-1fdfc6t"/>
    <w:basedOn w:val="Normal"/>
    <w:rsid w:val="002A4A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A4AB1"/>
  </w:style>
  <w:style w:type="paragraph" w:customStyle="1" w:styleId="titre-pnd-date">
    <w:name w:val="titre-pnd-date"/>
    <w:basedOn w:val="Normal"/>
    <w:rsid w:val="005F4E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5F4E2A"/>
    <w:rPr>
      <w:color w:val="605E5C"/>
      <w:shd w:val="clear" w:color="auto" w:fill="E1DFDD"/>
    </w:rPr>
  </w:style>
  <w:style w:type="character" w:customStyle="1" w:styleId="mr-3">
    <w:name w:val="mr-3"/>
    <w:basedOn w:val="Policepardfaut"/>
    <w:rsid w:val="0082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17513">
      <w:bodyDiv w:val="1"/>
      <w:marLeft w:val="0"/>
      <w:marRight w:val="0"/>
      <w:marTop w:val="0"/>
      <w:marBottom w:val="0"/>
      <w:divBdr>
        <w:top w:val="none" w:sz="0" w:space="0" w:color="auto"/>
        <w:left w:val="none" w:sz="0" w:space="0" w:color="auto"/>
        <w:bottom w:val="none" w:sz="0" w:space="0" w:color="auto"/>
        <w:right w:val="none" w:sz="0" w:space="0" w:color="auto"/>
      </w:divBdr>
      <w:divsChild>
        <w:div w:id="1948610937">
          <w:marLeft w:val="0"/>
          <w:marRight w:val="0"/>
          <w:marTop w:val="0"/>
          <w:marBottom w:val="0"/>
          <w:divBdr>
            <w:top w:val="none" w:sz="0" w:space="0" w:color="auto"/>
            <w:left w:val="none" w:sz="0" w:space="0" w:color="auto"/>
            <w:bottom w:val="none" w:sz="0" w:space="0" w:color="auto"/>
            <w:right w:val="none" w:sz="0" w:space="0" w:color="auto"/>
          </w:divBdr>
        </w:div>
        <w:div w:id="532117334">
          <w:marLeft w:val="0"/>
          <w:marRight w:val="0"/>
          <w:marTop w:val="0"/>
          <w:marBottom w:val="0"/>
          <w:divBdr>
            <w:top w:val="none" w:sz="0" w:space="0" w:color="auto"/>
            <w:left w:val="none" w:sz="0" w:space="0" w:color="auto"/>
            <w:bottom w:val="none" w:sz="0" w:space="0" w:color="auto"/>
            <w:right w:val="none" w:sz="0" w:space="0" w:color="auto"/>
          </w:divBdr>
        </w:div>
        <w:div w:id="440682071">
          <w:marLeft w:val="0"/>
          <w:marRight w:val="0"/>
          <w:marTop w:val="0"/>
          <w:marBottom w:val="0"/>
          <w:divBdr>
            <w:top w:val="none" w:sz="0" w:space="0" w:color="auto"/>
            <w:left w:val="none" w:sz="0" w:space="0" w:color="auto"/>
            <w:bottom w:val="none" w:sz="0" w:space="0" w:color="auto"/>
            <w:right w:val="none" w:sz="0" w:space="0" w:color="auto"/>
          </w:divBdr>
        </w:div>
        <w:div w:id="1610503715">
          <w:marLeft w:val="0"/>
          <w:marRight w:val="0"/>
          <w:marTop w:val="0"/>
          <w:marBottom w:val="0"/>
          <w:divBdr>
            <w:top w:val="none" w:sz="0" w:space="0" w:color="auto"/>
            <w:left w:val="none" w:sz="0" w:space="0" w:color="auto"/>
            <w:bottom w:val="none" w:sz="0" w:space="0" w:color="auto"/>
            <w:right w:val="none" w:sz="0" w:space="0" w:color="auto"/>
          </w:divBdr>
        </w:div>
        <w:div w:id="1534807707">
          <w:marLeft w:val="0"/>
          <w:marRight w:val="0"/>
          <w:marTop w:val="0"/>
          <w:marBottom w:val="0"/>
          <w:divBdr>
            <w:top w:val="none" w:sz="0" w:space="0" w:color="auto"/>
            <w:left w:val="none" w:sz="0" w:space="0" w:color="auto"/>
            <w:bottom w:val="none" w:sz="0" w:space="0" w:color="auto"/>
            <w:right w:val="none" w:sz="0" w:space="0" w:color="auto"/>
          </w:divBdr>
        </w:div>
        <w:div w:id="848108410">
          <w:marLeft w:val="0"/>
          <w:marRight w:val="0"/>
          <w:marTop w:val="0"/>
          <w:marBottom w:val="0"/>
          <w:divBdr>
            <w:top w:val="none" w:sz="0" w:space="0" w:color="auto"/>
            <w:left w:val="none" w:sz="0" w:space="0" w:color="auto"/>
            <w:bottom w:val="none" w:sz="0" w:space="0" w:color="auto"/>
            <w:right w:val="none" w:sz="0" w:space="0" w:color="auto"/>
          </w:divBdr>
        </w:div>
        <w:div w:id="2097826004">
          <w:marLeft w:val="0"/>
          <w:marRight w:val="0"/>
          <w:marTop w:val="0"/>
          <w:marBottom w:val="0"/>
          <w:divBdr>
            <w:top w:val="none" w:sz="0" w:space="0" w:color="auto"/>
            <w:left w:val="none" w:sz="0" w:space="0" w:color="auto"/>
            <w:bottom w:val="none" w:sz="0" w:space="0" w:color="auto"/>
            <w:right w:val="none" w:sz="0" w:space="0" w:color="auto"/>
          </w:divBdr>
        </w:div>
        <w:div w:id="1057509297">
          <w:marLeft w:val="0"/>
          <w:marRight w:val="0"/>
          <w:marTop w:val="0"/>
          <w:marBottom w:val="0"/>
          <w:divBdr>
            <w:top w:val="none" w:sz="0" w:space="0" w:color="auto"/>
            <w:left w:val="none" w:sz="0" w:space="0" w:color="auto"/>
            <w:bottom w:val="none" w:sz="0" w:space="0" w:color="auto"/>
            <w:right w:val="none" w:sz="0" w:space="0" w:color="auto"/>
          </w:divBdr>
        </w:div>
        <w:div w:id="1461534902">
          <w:marLeft w:val="0"/>
          <w:marRight w:val="0"/>
          <w:marTop w:val="0"/>
          <w:marBottom w:val="0"/>
          <w:divBdr>
            <w:top w:val="none" w:sz="0" w:space="0" w:color="auto"/>
            <w:left w:val="none" w:sz="0" w:space="0" w:color="auto"/>
            <w:bottom w:val="none" w:sz="0" w:space="0" w:color="auto"/>
            <w:right w:val="none" w:sz="0" w:space="0" w:color="auto"/>
          </w:divBdr>
        </w:div>
        <w:div w:id="1001544891">
          <w:marLeft w:val="0"/>
          <w:marRight w:val="0"/>
          <w:marTop w:val="0"/>
          <w:marBottom w:val="0"/>
          <w:divBdr>
            <w:top w:val="none" w:sz="0" w:space="0" w:color="auto"/>
            <w:left w:val="none" w:sz="0" w:space="0" w:color="auto"/>
            <w:bottom w:val="none" w:sz="0" w:space="0" w:color="auto"/>
            <w:right w:val="none" w:sz="0" w:space="0" w:color="auto"/>
          </w:divBdr>
        </w:div>
      </w:divsChild>
    </w:div>
    <w:div w:id="308629340">
      <w:bodyDiv w:val="1"/>
      <w:marLeft w:val="0"/>
      <w:marRight w:val="0"/>
      <w:marTop w:val="0"/>
      <w:marBottom w:val="0"/>
      <w:divBdr>
        <w:top w:val="none" w:sz="0" w:space="0" w:color="auto"/>
        <w:left w:val="none" w:sz="0" w:space="0" w:color="auto"/>
        <w:bottom w:val="none" w:sz="0" w:space="0" w:color="auto"/>
        <w:right w:val="none" w:sz="0" w:space="0" w:color="auto"/>
      </w:divBdr>
      <w:divsChild>
        <w:div w:id="215554560">
          <w:marLeft w:val="0"/>
          <w:marRight w:val="0"/>
          <w:marTop w:val="0"/>
          <w:marBottom w:val="0"/>
          <w:divBdr>
            <w:top w:val="none" w:sz="0" w:space="0" w:color="auto"/>
            <w:left w:val="none" w:sz="0" w:space="0" w:color="auto"/>
            <w:bottom w:val="none" w:sz="0" w:space="0" w:color="auto"/>
            <w:right w:val="none" w:sz="0" w:space="0" w:color="auto"/>
          </w:divBdr>
          <w:divsChild>
            <w:div w:id="1234468111">
              <w:marLeft w:val="0"/>
              <w:marRight w:val="0"/>
              <w:marTop w:val="0"/>
              <w:marBottom w:val="0"/>
              <w:divBdr>
                <w:top w:val="none" w:sz="0" w:space="0" w:color="auto"/>
                <w:left w:val="none" w:sz="0" w:space="0" w:color="auto"/>
                <w:bottom w:val="none" w:sz="0" w:space="0" w:color="auto"/>
                <w:right w:val="none" w:sz="0" w:space="0" w:color="auto"/>
              </w:divBdr>
              <w:divsChild>
                <w:div w:id="799304416">
                  <w:marLeft w:val="0"/>
                  <w:marRight w:val="0"/>
                  <w:marTop w:val="0"/>
                  <w:marBottom w:val="0"/>
                  <w:divBdr>
                    <w:top w:val="none" w:sz="0" w:space="0" w:color="auto"/>
                    <w:left w:val="none" w:sz="0" w:space="0" w:color="auto"/>
                    <w:bottom w:val="none" w:sz="0" w:space="0" w:color="auto"/>
                    <w:right w:val="none" w:sz="0" w:space="0" w:color="auto"/>
                  </w:divBdr>
                  <w:divsChild>
                    <w:div w:id="618026248">
                      <w:marLeft w:val="0"/>
                      <w:marRight w:val="0"/>
                      <w:marTop w:val="0"/>
                      <w:marBottom w:val="0"/>
                      <w:divBdr>
                        <w:top w:val="none" w:sz="0" w:space="0" w:color="auto"/>
                        <w:left w:val="none" w:sz="0" w:space="0" w:color="auto"/>
                        <w:bottom w:val="none" w:sz="0" w:space="0" w:color="auto"/>
                        <w:right w:val="none" w:sz="0" w:space="0" w:color="auto"/>
                      </w:divBdr>
                      <w:divsChild>
                        <w:div w:id="1092891639">
                          <w:marLeft w:val="0"/>
                          <w:marRight w:val="0"/>
                          <w:marTop w:val="0"/>
                          <w:marBottom w:val="0"/>
                          <w:divBdr>
                            <w:top w:val="none" w:sz="0" w:space="0" w:color="auto"/>
                            <w:left w:val="none" w:sz="0" w:space="0" w:color="auto"/>
                            <w:bottom w:val="none" w:sz="0" w:space="0" w:color="auto"/>
                            <w:right w:val="none" w:sz="0" w:space="0" w:color="auto"/>
                          </w:divBdr>
                        </w:div>
                        <w:div w:id="1041974507">
                          <w:marLeft w:val="0"/>
                          <w:marRight w:val="0"/>
                          <w:marTop w:val="0"/>
                          <w:marBottom w:val="0"/>
                          <w:divBdr>
                            <w:top w:val="none" w:sz="0" w:space="0" w:color="auto"/>
                            <w:left w:val="none" w:sz="0" w:space="0" w:color="auto"/>
                            <w:bottom w:val="none" w:sz="0" w:space="0" w:color="auto"/>
                            <w:right w:val="none" w:sz="0" w:space="0" w:color="auto"/>
                          </w:divBdr>
                        </w:div>
                        <w:div w:id="18951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8075">
              <w:marLeft w:val="0"/>
              <w:marRight w:val="0"/>
              <w:marTop w:val="0"/>
              <w:marBottom w:val="0"/>
              <w:divBdr>
                <w:top w:val="none" w:sz="0" w:space="0" w:color="auto"/>
                <w:left w:val="none" w:sz="0" w:space="0" w:color="auto"/>
                <w:bottom w:val="none" w:sz="0" w:space="0" w:color="auto"/>
                <w:right w:val="none" w:sz="0" w:space="0" w:color="auto"/>
              </w:divBdr>
              <w:divsChild>
                <w:div w:id="1379016611">
                  <w:marLeft w:val="0"/>
                  <w:marRight w:val="0"/>
                  <w:marTop w:val="0"/>
                  <w:marBottom w:val="0"/>
                  <w:divBdr>
                    <w:top w:val="none" w:sz="0" w:space="0" w:color="auto"/>
                    <w:left w:val="none" w:sz="0" w:space="0" w:color="auto"/>
                    <w:bottom w:val="none" w:sz="0" w:space="0" w:color="auto"/>
                    <w:right w:val="none" w:sz="0" w:space="0" w:color="auto"/>
                  </w:divBdr>
                  <w:divsChild>
                    <w:div w:id="1675720841">
                      <w:marLeft w:val="0"/>
                      <w:marRight w:val="0"/>
                      <w:marTop w:val="0"/>
                      <w:marBottom w:val="0"/>
                      <w:divBdr>
                        <w:top w:val="none" w:sz="0" w:space="0" w:color="auto"/>
                        <w:left w:val="none" w:sz="0" w:space="0" w:color="auto"/>
                        <w:bottom w:val="none" w:sz="0" w:space="0" w:color="auto"/>
                        <w:right w:val="none" w:sz="0" w:space="0" w:color="auto"/>
                      </w:divBdr>
                    </w:div>
                  </w:divsChild>
                </w:div>
                <w:div w:id="2031444189">
                  <w:marLeft w:val="0"/>
                  <w:marRight w:val="0"/>
                  <w:marTop w:val="0"/>
                  <w:marBottom w:val="0"/>
                  <w:divBdr>
                    <w:top w:val="none" w:sz="0" w:space="0" w:color="auto"/>
                    <w:left w:val="none" w:sz="0" w:space="0" w:color="auto"/>
                    <w:bottom w:val="none" w:sz="0" w:space="0" w:color="auto"/>
                    <w:right w:val="none" w:sz="0" w:space="0" w:color="auto"/>
                  </w:divBdr>
                  <w:divsChild>
                    <w:div w:id="1368292133">
                      <w:marLeft w:val="0"/>
                      <w:marRight w:val="0"/>
                      <w:marTop w:val="0"/>
                      <w:marBottom w:val="0"/>
                      <w:divBdr>
                        <w:top w:val="none" w:sz="0" w:space="0" w:color="auto"/>
                        <w:left w:val="none" w:sz="0" w:space="0" w:color="auto"/>
                        <w:bottom w:val="none" w:sz="0" w:space="0" w:color="auto"/>
                        <w:right w:val="none" w:sz="0" w:space="0" w:color="auto"/>
                      </w:divBdr>
                    </w:div>
                  </w:divsChild>
                </w:div>
                <w:div w:id="1987122277">
                  <w:marLeft w:val="0"/>
                  <w:marRight w:val="0"/>
                  <w:marTop w:val="0"/>
                  <w:marBottom w:val="0"/>
                  <w:divBdr>
                    <w:top w:val="none" w:sz="0" w:space="0" w:color="auto"/>
                    <w:left w:val="none" w:sz="0" w:space="0" w:color="auto"/>
                    <w:bottom w:val="none" w:sz="0" w:space="0" w:color="auto"/>
                    <w:right w:val="none" w:sz="0" w:space="0" w:color="auto"/>
                  </w:divBdr>
                  <w:divsChild>
                    <w:div w:id="426120497">
                      <w:marLeft w:val="0"/>
                      <w:marRight w:val="0"/>
                      <w:marTop w:val="0"/>
                      <w:marBottom w:val="0"/>
                      <w:divBdr>
                        <w:top w:val="none" w:sz="0" w:space="0" w:color="auto"/>
                        <w:left w:val="none" w:sz="0" w:space="0" w:color="auto"/>
                        <w:bottom w:val="none" w:sz="0" w:space="0" w:color="auto"/>
                        <w:right w:val="none" w:sz="0" w:space="0" w:color="auto"/>
                      </w:divBdr>
                    </w:div>
                  </w:divsChild>
                </w:div>
                <w:div w:id="1336835438">
                  <w:marLeft w:val="0"/>
                  <w:marRight w:val="0"/>
                  <w:marTop w:val="0"/>
                  <w:marBottom w:val="0"/>
                  <w:divBdr>
                    <w:top w:val="none" w:sz="0" w:space="0" w:color="auto"/>
                    <w:left w:val="none" w:sz="0" w:space="0" w:color="auto"/>
                    <w:bottom w:val="none" w:sz="0" w:space="0" w:color="auto"/>
                    <w:right w:val="none" w:sz="0" w:space="0" w:color="auto"/>
                  </w:divBdr>
                  <w:divsChild>
                    <w:div w:id="770856541">
                      <w:marLeft w:val="0"/>
                      <w:marRight w:val="0"/>
                      <w:marTop w:val="0"/>
                      <w:marBottom w:val="0"/>
                      <w:divBdr>
                        <w:top w:val="none" w:sz="0" w:space="0" w:color="auto"/>
                        <w:left w:val="none" w:sz="0" w:space="0" w:color="auto"/>
                        <w:bottom w:val="none" w:sz="0" w:space="0" w:color="auto"/>
                        <w:right w:val="none" w:sz="0" w:space="0" w:color="auto"/>
                      </w:divBdr>
                      <w:divsChild>
                        <w:div w:id="21051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08921951">
          <w:marLeft w:val="0"/>
          <w:marRight w:val="0"/>
          <w:marTop w:val="0"/>
          <w:marBottom w:val="0"/>
          <w:divBdr>
            <w:top w:val="none" w:sz="0" w:space="0" w:color="auto"/>
            <w:left w:val="none" w:sz="0" w:space="0" w:color="auto"/>
            <w:bottom w:val="none" w:sz="0" w:space="0" w:color="auto"/>
            <w:right w:val="none" w:sz="0" w:space="0" w:color="auto"/>
          </w:divBdr>
          <w:divsChild>
            <w:div w:id="1198934840">
              <w:marLeft w:val="0"/>
              <w:marRight w:val="0"/>
              <w:marTop w:val="0"/>
              <w:marBottom w:val="0"/>
              <w:divBdr>
                <w:top w:val="none" w:sz="0" w:space="0" w:color="auto"/>
                <w:left w:val="none" w:sz="0" w:space="0" w:color="auto"/>
                <w:bottom w:val="none" w:sz="0" w:space="0" w:color="auto"/>
                <w:right w:val="none" w:sz="0" w:space="0" w:color="auto"/>
              </w:divBdr>
            </w:div>
          </w:divsChild>
        </w:div>
        <w:div w:id="2135785413">
          <w:marLeft w:val="0"/>
          <w:marRight w:val="0"/>
          <w:marTop w:val="0"/>
          <w:marBottom w:val="0"/>
          <w:divBdr>
            <w:top w:val="none" w:sz="0" w:space="0" w:color="auto"/>
            <w:left w:val="none" w:sz="0" w:space="0" w:color="auto"/>
            <w:bottom w:val="none" w:sz="0" w:space="0" w:color="auto"/>
            <w:right w:val="none" w:sz="0" w:space="0" w:color="auto"/>
          </w:divBdr>
          <w:divsChild>
            <w:div w:id="809328606">
              <w:marLeft w:val="0"/>
              <w:marRight w:val="0"/>
              <w:marTop w:val="0"/>
              <w:marBottom w:val="0"/>
              <w:divBdr>
                <w:top w:val="none" w:sz="0" w:space="0" w:color="auto"/>
                <w:left w:val="none" w:sz="0" w:space="0" w:color="auto"/>
                <w:bottom w:val="none" w:sz="0" w:space="0" w:color="auto"/>
                <w:right w:val="none" w:sz="0" w:space="0" w:color="auto"/>
              </w:divBdr>
            </w:div>
          </w:divsChild>
        </w:div>
        <w:div w:id="1365212681">
          <w:marLeft w:val="0"/>
          <w:marRight w:val="0"/>
          <w:marTop w:val="0"/>
          <w:marBottom w:val="0"/>
          <w:divBdr>
            <w:top w:val="none" w:sz="0" w:space="0" w:color="auto"/>
            <w:left w:val="none" w:sz="0" w:space="0" w:color="auto"/>
            <w:bottom w:val="none" w:sz="0" w:space="0" w:color="auto"/>
            <w:right w:val="none" w:sz="0" w:space="0" w:color="auto"/>
          </w:divBdr>
          <w:divsChild>
            <w:div w:id="1362583514">
              <w:marLeft w:val="0"/>
              <w:marRight w:val="0"/>
              <w:marTop w:val="0"/>
              <w:marBottom w:val="0"/>
              <w:divBdr>
                <w:top w:val="none" w:sz="0" w:space="0" w:color="auto"/>
                <w:left w:val="none" w:sz="0" w:space="0" w:color="auto"/>
                <w:bottom w:val="none" w:sz="0" w:space="0" w:color="auto"/>
                <w:right w:val="none" w:sz="0" w:space="0" w:color="auto"/>
              </w:divBdr>
              <w:divsChild>
                <w:div w:id="1531524891">
                  <w:marLeft w:val="0"/>
                  <w:marRight w:val="0"/>
                  <w:marTop w:val="0"/>
                  <w:marBottom w:val="0"/>
                  <w:divBdr>
                    <w:top w:val="none" w:sz="0" w:space="0" w:color="auto"/>
                    <w:left w:val="none" w:sz="0" w:space="0" w:color="auto"/>
                    <w:bottom w:val="none" w:sz="0" w:space="0" w:color="auto"/>
                    <w:right w:val="none" w:sz="0" w:space="0" w:color="auto"/>
                  </w:divBdr>
                </w:div>
                <w:div w:id="261571477">
                  <w:marLeft w:val="0"/>
                  <w:marRight w:val="0"/>
                  <w:marTop w:val="0"/>
                  <w:marBottom w:val="0"/>
                  <w:divBdr>
                    <w:top w:val="none" w:sz="0" w:space="0" w:color="auto"/>
                    <w:left w:val="none" w:sz="0" w:space="0" w:color="auto"/>
                    <w:bottom w:val="none" w:sz="0" w:space="0" w:color="auto"/>
                    <w:right w:val="none" w:sz="0" w:space="0" w:color="auto"/>
                  </w:divBdr>
                </w:div>
              </w:divsChild>
            </w:div>
            <w:div w:id="1479418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0377721">
      <w:bodyDiv w:val="1"/>
      <w:marLeft w:val="0"/>
      <w:marRight w:val="0"/>
      <w:marTop w:val="0"/>
      <w:marBottom w:val="0"/>
      <w:divBdr>
        <w:top w:val="none" w:sz="0" w:space="0" w:color="auto"/>
        <w:left w:val="none" w:sz="0" w:space="0" w:color="auto"/>
        <w:bottom w:val="none" w:sz="0" w:space="0" w:color="auto"/>
        <w:right w:val="none" w:sz="0" w:space="0" w:color="auto"/>
      </w:divBdr>
      <w:divsChild>
        <w:div w:id="647706161">
          <w:marLeft w:val="0"/>
          <w:marRight w:val="0"/>
          <w:marTop w:val="0"/>
          <w:marBottom w:val="0"/>
          <w:divBdr>
            <w:top w:val="none" w:sz="0" w:space="0" w:color="auto"/>
            <w:left w:val="none" w:sz="0" w:space="0" w:color="auto"/>
            <w:bottom w:val="none" w:sz="0" w:space="0" w:color="auto"/>
            <w:right w:val="none" w:sz="0" w:space="0" w:color="auto"/>
          </w:divBdr>
          <w:divsChild>
            <w:div w:id="802962434">
              <w:marLeft w:val="0"/>
              <w:marRight w:val="0"/>
              <w:marTop w:val="0"/>
              <w:marBottom w:val="0"/>
              <w:divBdr>
                <w:top w:val="none" w:sz="0" w:space="0" w:color="auto"/>
                <w:left w:val="none" w:sz="0" w:space="0" w:color="auto"/>
                <w:bottom w:val="none" w:sz="0" w:space="0" w:color="auto"/>
                <w:right w:val="none" w:sz="0" w:space="0" w:color="auto"/>
              </w:divBdr>
              <w:divsChild>
                <w:div w:id="128016669">
                  <w:marLeft w:val="0"/>
                  <w:marRight w:val="0"/>
                  <w:marTop w:val="0"/>
                  <w:marBottom w:val="0"/>
                  <w:divBdr>
                    <w:top w:val="none" w:sz="0" w:space="0" w:color="auto"/>
                    <w:left w:val="none" w:sz="0" w:space="0" w:color="auto"/>
                    <w:bottom w:val="none" w:sz="0" w:space="0" w:color="auto"/>
                    <w:right w:val="none" w:sz="0" w:space="0" w:color="auto"/>
                  </w:divBdr>
                  <w:divsChild>
                    <w:div w:id="1685135195">
                      <w:marLeft w:val="0"/>
                      <w:marRight w:val="0"/>
                      <w:marTop w:val="0"/>
                      <w:marBottom w:val="0"/>
                      <w:divBdr>
                        <w:top w:val="none" w:sz="0" w:space="0" w:color="auto"/>
                        <w:left w:val="none" w:sz="0" w:space="0" w:color="auto"/>
                        <w:bottom w:val="none" w:sz="0" w:space="0" w:color="auto"/>
                        <w:right w:val="none" w:sz="0" w:space="0" w:color="auto"/>
                      </w:divBdr>
                      <w:divsChild>
                        <w:div w:id="5016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6402">
          <w:marLeft w:val="0"/>
          <w:marRight w:val="0"/>
          <w:marTop w:val="0"/>
          <w:marBottom w:val="0"/>
          <w:divBdr>
            <w:top w:val="none" w:sz="0" w:space="0" w:color="auto"/>
            <w:left w:val="none" w:sz="0" w:space="0" w:color="auto"/>
            <w:bottom w:val="none" w:sz="0" w:space="0" w:color="auto"/>
            <w:right w:val="none" w:sz="0" w:space="0" w:color="auto"/>
          </w:divBdr>
        </w:div>
        <w:div w:id="1029182046">
          <w:marLeft w:val="0"/>
          <w:marRight w:val="0"/>
          <w:marTop w:val="0"/>
          <w:marBottom w:val="0"/>
          <w:divBdr>
            <w:top w:val="none" w:sz="0" w:space="0" w:color="auto"/>
            <w:left w:val="none" w:sz="0" w:space="0" w:color="auto"/>
            <w:bottom w:val="none" w:sz="0" w:space="0" w:color="auto"/>
            <w:right w:val="none" w:sz="0" w:space="0" w:color="auto"/>
          </w:divBdr>
          <w:divsChild>
            <w:div w:id="617375715">
              <w:marLeft w:val="0"/>
              <w:marRight w:val="0"/>
              <w:marTop w:val="0"/>
              <w:marBottom w:val="0"/>
              <w:divBdr>
                <w:top w:val="none" w:sz="0" w:space="0" w:color="auto"/>
                <w:left w:val="none" w:sz="0" w:space="0" w:color="auto"/>
                <w:bottom w:val="none" w:sz="0" w:space="0" w:color="auto"/>
                <w:right w:val="none" w:sz="0" w:space="0" w:color="auto"/>
              </w:divBdr>
              <w:divsChild>
                <w:div w:id="1438522855">
                  <w:marLeft w:val="0"/>
                  <w:marRight w:val="0"/>
                  <w:marTop w:val="0"/>
                  <w:marBottom w:val="0"/>
                  <w:divBdr>
                    <w:top w:val="none" w:sz="0" w:space="0" w:color="auto"/>
                    <w:left w:val="none" w:sz="0" w:space="0" w:color="auto"/>
                    <w:bottom w:val="none" w:sz="0" w:space="0" w:color="auto"/>
                    <w:right w:val="none" w:sz="0" w:space="0" w:color="auto"/>
                  </w:divBdr>
                </w:div>
              </w:divsChild>
            </w:div>
            <w:div w:id="1305962825">
              <w:marLeft w:val="0"/>
              <w:marRight w:val="0"/>
              <w:marTop w:val="0"/>
              <w:marBottom w:val="0"/>
              <w:divBdr>
                <w:top w:val="none" w:sz="0" w:space="0" w:color="auto"/>
                <w:left w:val="none" w:sz="0" w:space="0" w:color="auto"/>
                <w:bottom w:val="none" w:sz="0" w:space="0" w:color="auto"/>
                <w:right w:val="none" w:sz="0" w:space="0" w:color="auto"/>
              </w:divBdr>
            </w:div>
          </w:divsChild>
        </w:div>
        <w:div w:id="586381833">
          <w:marLeft w:val="0"/>
          <w:marRight w:val="0"/>
          <w:marTop w:val="0"/>
          <w:marBottom w:val="0"/>
          <w:divBdr>
            <w:top w:val="none" w:sz="0" w:space="0" w:color="auto"/>
            <w:left w:val="none" w:sz="0" w:space="0" w:color="auto"/>
            <w:bottom w:val="none" w:sz="0" w:space="0" w:color="auto"/>
            <w:right w:val="none" w:sz="0" w:space="0" w:color="auto"/>
          </w:divBdr>
        </w:div>
      </w:divsChild>
    </w:div>
    <w:div w:id="1355883283">
      <w:bodyDiv w:val="1"/>
      <w:marLeft w:val="0"/>
      <w:marRight w:val="0"/>
      <w:marTop w:val="0"/>
      <w:marBottom w:val="0"/>
      <w:divBdr>
        <w:top w:val="none" w:sz="0" w:space="0" w:color="auto"/>
        <w:left w:val="none" w:sz="0" w:space="0" w:color="auto"/>
        <w:bottom w:val="none" w:sz="0" w:space="0" w:color="auto"/>
        <w:right w:val="none" w:sz="0" w:space="0" w:color="auto"/>
      </w:divBdr>
      <w:divsChild>
        <w:div w:id="367991138">
          <w:marLeft w:val="0"/>
          <w:marRight w:val="0"/>
          <w:marTop w:val="0"/>
          <w:marBottom w:val="0"/>
          <w:divBdr>
            <w:top w:val="none" w:sz="0" w:space="0" w:color="auto"/>
            <w:left w:val="none" w:sz="0" w:space="0" w:color="auto"/>
            <w:bottom w:val="none" w:sz="0" w:space="0" w:color="auto"/>
            <w:right w:val="none" w:sz="0" w:space="0" w:color="auto"/>
          </w:divBdr>
          <w:divsChild>
            <w:div w:id="982657251">
              <w:marLeft w:val="0"/>
              <w:marRight w:val="0"/>
              <w:marTop w:val="0"/>
              <w:marBottom w:val="0"/>
              <w:divBdr>
                <w:top w:val="none" w:sz="0" w:space="0" w:color="auto"/>
                <w:left w:val="none" w:sz="0" w:space="0" w:color="auto"/>
                <w:bottom w:val="none" w:sz="0" w:space="0" w:color="auto"/>
                <w:right w:val="none" w:sz="0" w:space="0" w:color="auto"/>
              </w:divBdr>
              <w:divsChild>
                <w:div w:id="1760710613">
                  <w:marLeft w:val="0"/>
                  <w:marRight w:val="0"/>
                  <w:marTop w:val="0"/>
                  <w:marBottom w:val="0"/>
                  <w:divBdr>
                    <w:top w:val="none" w:sz="0" w:space="0" w:color="auto"/>
                    <w:left w:val="none" w:sz="0" w:space="0" w:color="auto"/>
                    <w:bottom w:val="none" w:sz="0" w:space="0" w:color="auto"/>
                    <w:right w:val="none" w:sz="0" w:space="0" w:color="auto"/>
                  </w:divBdr>
                  <w:divsChild>
                    <w:div w:id="1205482065">
                      <w:marLeft w:val="0"/>
                      <w:marRight w:val="0"/>
                      <w:marTop w:val="0"/>
                      <w:marBottom w:val="0"/>
                      <w:divBdr>
                        <w:top w:val="none" w:sz="0" w:space="0" w:color="auto"/>
                        <w:left w:val="none" w:sz="0" w:space="0" w:color="auto"/>
                        <w:bottom w:val="none" w:sz="0" w:space="0" w:color="auto"/>
                        <w:right w:val="none" w:sz="0" w:space="0" w:color="auto"/>
                      </w:divBdr>
                      <w:divsChild>
                        <w:div w:id="11122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42300">
          <w:marLeft w:val="0"/>
          <w:marRight w:val="0"/>
          <w:marTop w:val="0"/>
          <w:marBottom w:val="0"/>
          <w:divBdr>
            <w:top w:val="none" w:sz="0" w:space="0" w:color="auto"/>
            <w:left w:val="none" w:sz="0" w:space="0" w:color="auto"/>
            <w:bottom w:val="none" w:sz="0" w:space="0" w:color="auto"/>
            <w:right w:val="none" w:sz="0" w:space="0" w:color="auto"/>
          </w:divBdr>
        </w:div>
        <w:div w:id="1389501425">
          <w:marLeft w:val="0"/>
          <w:marRight w:val="0"/>
          <w:marTop w:val="0"/>
          <w:marBottom w:val="0"/>
          <w:divBdr>
            <w:top w:val="none" w:sz="0" w:space="0" w:color="auto"/>
            <w:left w:val="none" w:sz="0" w:space="0" w:color="auto"/>
            <w:bottom w:val="none" w:sz="0" w:space="0" w:color="auto"/>
            <w:right w:val="none" w:sz="0" w:space="0" w:color="auto"/>
          </w:divBdr>
          <w:divsChild>
            <w:div w:id="791100060">
              <w:marLeft w:val="0"/>
              <w:marRight w:val="0"/>
              <w:marTop w:val="0"/>
              <w:marBottom w:val="0"/>
              <w:divBdr>
                <w:top w:val="none" w:sz="0" w:space="0" w:color="auto"/>
                <w:left w:val="none" w:sz="0" w:space="0" w:color="auto"/>
                <w:bottom w:val="none" w:sz="0" w:space="0" w:color="auto"/>
                <w:right w:val="none" w:sz="0" w:space="0" w:color="auto"/>
              </w:divBdr>
              <w:divsChild>
                <w:div w:id="2068608837">
                  <w:marLeft w:val="0"/>
                  <w:marRight w:val="0"/>
                  <w:marTop w:val="0"/>
                  <w:marBottom w:val="0"/>
                  <w:divBdr>
                    <w:top w:val="none" w:sz="0" w:space="0" w:color="auto"/>
                    <w:left w:val="none" w:sz="0" w:space="0" w:color="auto"/>
                    <w:bottom w:val="none" w:sz="0" w:space="0" w:color="auto"/>
                    <w:right w:val="none" w:sz="0" w:space="0" w:color="auto"/>
                  </w:divBdr>
                </w:div>
              </w:divsChild>
            </w:div>
            <w:div w:id="1578246455">
              <w:marLeft w:val="0"/>
              <w:marRight w:val="0"/>
              <w:marTop w:val="0"/>
              <w:marBottom w:val="0"/>
              <w:divBdr>
                <w:top w:val="none" w:sz="0" w:space="0" w:color="auto"/>
                <w:left w:val="none" w:sz="0" w:space="0" w:color="auto"/>
                <w:bottom w:val="none" w:sz="0" w:space="0" w:color="auto"/>
                <w:right w:val="none" w:sz="0" w:space="0" w:color="auto"/>
              </w:divBdr>
            </w:div>
          </w:divsChild>
        </w:div>
        <w:div w:id="2075158344">
          <w:marLeft w:val="0"/>
          <w:marRight w:val="0"/>
          <w:marTop w:val="0"/>
          <w:marBottom w:val="0"/>
          <w:divBdr>
            <w:top w:val="none" w:sz="0" w:space="0" w:color="auto"/>
            <w:left w:val="none" w:sz="0" w:space="0" w:color="auto"/>
            <w:bottom w:val="none" w:sz="0" w:space="0" w:color="auto"/>
            <w:right w:val="none" w:sz="0" w:space="0" w:color="auto"/>
          </w:divBdr>
        </w:div>
      </w:divsChild>
    </w:div>
    <w:div w:id="1589264396">
      <w:bodyDiv w:val="1"/>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sChild>
            <w:div w:id="1210413813">
              <w:marLeft w:val="0"/>
              <w:marRight w:val="0"/>
              <w:marTop w:val="0"/>
              <w:marBottom w:val="0"/>
              <w:divBdr>
                <w:top w:val="none" w:sz="0" w:space="0" w:color="auto"/>
                <w:left w:val="none" w:sz="0" w:space="0" w:color="auto"/>
                <w:bottom w:val="none" w:sz="0" w:space="0" w:color="auto"/>
                <w:right w:val="none" w:sz="0" w:space="0" w:color="auto"/>
              </w:divBdr>
              <w:divsChild>
                <w:div w:id="2040545667">
                  <w:marLeft w:val="0"/>
                  <w:marRight w:val="0"/>
                  <w:marTop w:val="0"/>
                  <w:marBottom w:val="0"/>
                  <w:divBdr>
                    <w:top w:val="none" w:sz="0" w:space="0" w:color="auto"/>
                    <w:left w:val="none" w:sz="0" w:space="0" w:color="auto"/>
                    <w:bottom w:val="none" w:sz="0" w:space="0" w:color="auto"/>
                    <w:right w:val="none" w:sz="0" w:space="0" w:color="auto"/>
                  </w:divBdr>
                  <w:divsChild>
                    <w:div w:id="1833593786">
                      <w:marLeft w:val="0"/>
                      <w:marRight w:val="0"/>
                      <w:marTop w:val="0"/>
                      <w:marBottom w:val="0"/>
                      <w:divBdr>
                        <w:top w:val="none" w:sz="0" w:space="0" w:color="auto"/>
                        <w:left w:val="none" w:sz="0" w:space="0" w:color="auto"/>
                        <w:bottom w:val="none" w:sz="0" w:space="0" w:color="auto"/>
                        <w:right w:val="none" w:sz="0" w:space="0" w:color="auto"/>
                      </w:divBdr>
                      <w:divsChild>
                        <w:div w:id="1098796998">
                          <w:marLeft w:val="0"/>
                          <w:marRight w:val="0"/>
                          <w:marTop w:val="0"/>
                          <w:marBottom w:val="0"/>
                          <w:divBdr>
                            <w:top w:val="none" w:sz="0" w:space="0" w:color="auto"/>
                            <w:left w:val="none" w:sz="0" w:space="0" w:color="auto"/>
                            <w:bottom w:val="none" w:sz="0" w:space="0" w:color="auto"/>
                            <w:right w:val="none" w:sz="0" w:space="0" w:color="auto"/>
                          </w:divBdr>
                        </w:div>
                        <w:div w:id="1137331583">
                          <w:marLeft w:val="0"/>
                          <w:marRight w:val="0"/>
                          <w:marTop w:val="0"/>
                          <w:marBottom w:val="0"/>
                          <w:divBdr>
                            <w:top w:val="none" w:sz="0" w:space="0" w:color="auto"/>
                            <w:left w:val="none" w:sz="0" w:space="0" w:color="auto"/>
                            <w:bottom w:val="none" w:sz="0" w:space="0" w:color="auto"/>
                            <w:right w:val="none" w:sz="0" w:space="0" w:color="auto"/>
                          </w:divBdr>
                        </w:div>
                        <w:div w:id="186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7493">
              <w:marLeft w:val="0"/>
              <w:marRight w:val="0"/>
              <w:marTop w:val="0"/>
              <w:marBottom w:val="0"/>
              <w:divBdr>
                <w:top w:val="none" w:sz="0" w:space="0" w:color="auto"/>
                <w:left w:val="none" w:sz="0" w:space="0" w:color="auto"/>
                <w:bottom w:val="none" w:sz="0" w:space="0" w:color="auto"/>
                <w:right w:val="none" w:sz="0" w:space="0" w:color="auto"/>
              </w:divBdr>
              <w:divsChild>
                <w:div w:id="794182376">
                  <w:marLeft w:val="0"/>
                  <w:marRight w:val="0"/>
                  <w:marTop w:val="0"/>
                  <w:marBottom w:val="0"/>
                  <w:divBdr>
                    <w:top w:val="none" w:sz="0" w:space="0" w:color="auto"/>
                    <w:left w:val="none" w:sz="0" w:space="0" w:color="auto"/>
                    <w:bottom w:val="none" w:sz="0" w:space="0" w:color="auto"/>
                    <w:right w:val="none" w:sz="0" w:space="0" w:color="auto"/>
                  </w:divBdr>
                  <w:divsChild>
                    <w:div w:id="1139614937">
                      <w:marLeft w:val="0"/>
                      <w:marRight w:val="0"/>
                      <w:marTop w:val="0"/>
                      <w:marBottom w:val="0"/>
                      <w:divBdr>
                        <w:top w:val="none" w:sz="0" w:space="0" w:color="auto"/>
                        <w:left w:val="none" w:sz="0" w:space="0" w:color="auto"/>
                        <w:bottom w:val="none" w:sz="0" w:space="0" w:color="auto"/>
                        <w:right w:val="none" w:sz="0" w:space="0" w:color="auto"/>
                      </w:divBdr>
                    </w:div>
                  </w:divsChild>
                </w:div>
                <w:div w:id="1221556670">
                  <w:marLeft w:val="0"/>
                  <w:marRight w:val="0"/>
                  <w:marTop w:val="0"/>
                  <w:marBottom w:val="0"/>
                  <w:divBdr>
                    <w:top w:val="none" w:sz="0" w:space="0" w:color="auto"/>
                    <w:left w:val="none" w:sz="0" w:space="0" w:color="auto"/>
                    <w:bottom w:val="none" w:sz="0" w:space="0" w:color="auto"/>
                    <w:right w:val="none" w:sz="0" w:space="0" w:color="auto"/>
                  </w:divBdr>
                  <w:divsChild>
                    <w:div w:id="1379167245">
                      <w:marLeft w:val="0"/>
                      <w:marRight w:val="0"/>
                      <w:marTop w:val="0"/>
                      <w:marBottom w:val="0"/>
                      <w:divBdr>
                        <w:top w:val="none" w:sz="0" w:space="0" w:color="auto"/>
                        <w:left w:val="none" w:sz="0" w:space="0" w:color="auto"/>
                        <w:bottom w:val="none" w:sz="0" w:space="0" w:color="auto"/>
                        <w:right w:val="none" w:sz="0" w:space="0" w:color="auto"/>
                      </w:divBdr>
                    </w:div>
                  </w:divsChild>
                </w:div>
                <w:div w:id="140926558">
                  <w:marLeft w:val="0"/>
                  <w:marRight w:val="0"/>
                  <w:marTop w:val="0"/>
                  <w:marBottom w:val="0"/>
                  <w:divBdr>
                    <w:top w:val="none" w:sz="0" w:space="0" w:color="auto"/>
                    <w:left w:val="none" w:sz="0" w:space="0" w:color="auto"/>
                    <w:bottom w:val="none" w:sz="0" w:space="0" w:color="auto"/>
                    <w:right w:val="none" w:sz="0" w:space="0" w:color="auto"/>
                  </w:divBdr>
                  <w:divsChild>
                    <w:div w:id="526790813">
                      <w:marLeft w:val="0"/>
                      <w:marRight w:val="0"/>
                      <w:marTop w:val="0"/>
                      <w:marBottom w:val="0"/>
                      <w:divBdr>
                        <w:top w:val="none" w:sz="0" w:space="0" w:color="auto"/>
                        <w:left w:val="none" w:sz="0" w:space="0" w:color="auto"/>
                        <w:bottom w:val="none" w:sz="0" w:space="0" w:color="auto"/>
                        <w:right w:val="none" w:sz="0" w:space="0" w:color="auto"/>
                      </w:divBdr>
                    </w:div>
                  </w:divsChild>
                </w:div>
                <w:div w:id="1639992889">
                  <w:marLeft w:val="0"/>
                  <w:marRight w:val="0"/>
                  <w:marTop w:val="0"/>
                  <w:marBottom w:val="0"/>
                  <w:divBdr>
                    <w:top w:val="none" w:sz="0" w:space="0" w:color="auto"/>
                    <w:left w:val="none" w:sz="0" w:space="0" w:color="auto"/>
                    <w:bottom w:val="none" w:sz="0" w:space="0" w:color="auto"/>
                    <w:right w:val="none" w:sz="0" w:space="0" w:color="auto"/>
                  </w:divBdr>
                  <w:divsChild>
                    <w:div w:id="762721616">
                      <w:marLeft w:val="0"/>
                      <w:marRight w:val="0"/>
                      <w:marTop w:val="0"/>
                      <w:marBottom w:val="0"/>
                      <w:divBdr>
                        <w:top w:val="none" w:sz="0" w:space="0" w:color="auto"/>
                        <w:left w:val="none" w:sz="0" w:space="0" w:color="auto"/>
                        <w:bottom w:val="none" w:sz="0" w:space="0" w:color="auto"/>
                        <w:right w:val="none" w:sz="0" w:space="0" w:color="auto"/>
                      </w:divBdr>
                      <w:divsChild>
                        <w:div w:id="17104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181318">
      <w:bodyDiv w:val="1"/>
      <w:marLeft w:val="0"/>
      <w:marRight w:val="0"/>
      <w:marTop w:val="0"/>
      <w:marBottom w:val="0"/>
      <w:divBdr>
        <w:top w:val="none" w:sz="0" w:space="0" w:color="auto"/>
        <w:left w:val="none" w:sz="0" w:space="0" w:color="auto"/>
        <w:bottom w:val="none" w:sz="0" w:space="0" w:color="auto"/>
        <w:right w:val="none" w:sz="0" w:space="0" w:color="auto"/>
      </w:divBdr>
      <w:divsChild>
        <w:div w:id="1357193531">
          <w:marLeft w:val="0"/>
          <w:marRight w:val="0"/>
          <w:marTop w:val="0"/>
          <w:marBottom w:val="0"/>
          <w:divBdr>
            <w:top w:val="none" w:sz="0" w:space="0" w:color="auto"/>
            <w:left w:val="none" w:sz="0" w:space="0" w:color="auto"/>
            <w:bottom w:val="none" w:sz="0" w:space="0" w:color="auto"/>
            <w:right w:val="none" w:sz="0" w:space="0" w:color="auto"/>
          </w:divBdr>
          <w:divsChild>
            <w:div w:id="190726457">
              <w:marLeft w:val="0"/>
              <w:marRight w:val="0"/>
              <w:marTop w:val="0"/>
              <w:marBottom w:val="0"/>
              <w:divBdr>
                <w:top w:val="none" w:sz="0" w:space="0" w:color="auto"/>
                <w:left w:val="none" w:sz="0" w:space="0" w:color="auto"/>
                <w:bottom w:val="none" w:sz="0" w:space="0" w:color="auto"/>
                <w:right w:val="none" w:sz="0" w:space="0" w:color="auto"/>
              </w:divBdr>
              <w:divsChild>
                <w:div w:id="2077822740">
                  <w:marLeft w:val="0"/>
                  <w:marRight w:val="0"/>
                  <w:marTop w:val="0"/>
                  <w:marBottom w:val="0"/>
                  <w:divBdr>
                    <w:top w:val="none" w:sz="0" w:space="0" w:color="auto"/>
                    <w:left w:val="none" w:sz="0" w:space="0" w:color="auto"/>
                    <w:bottom w:val="none" w:sz="0" w:space="0" w:color="auto"/>
                    <w:right w:val="none" w:sz="0" w:space="0" w:color="auto"/>
                  </w:divBdr>
                  <w:divsChild>
                    <w:div w:id="2016640075">
                      <w:marLeft w:val="0"/>
                      <w:marRight w:val="0"/>
                      <w:marTop w:val="0"/>
                      <w:marBottom w:val="0"/>
                      <w:divBdr>
                        <w:top w:val="none" w:sz="0" w:space="0" w:color="auto"/>
                        <w:left w:val="none" w:sz="0" w:space="0" w:color="auto"/>
                        <w:bottom w:val="none" w:sz="0" w:space="0" w:color="auto"/>
                        <w:right w:val="none" w:sz="0" w:space="0" w:color="auto"/>
                      </w:divBdr>
                      <w:divsChild>
                        <w:div w:id="1905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06782">
          <w:marLeft w:val="0"/>
          <w:marRight w:val="0"/>
          <w:marTop w:val="0"/>
          <w:marBottom w:val="0"/>
          <w:divBdr>
            <w:top w:val="none" w:sz="0" w:space="0" w:color="auto"/>
            <w:left w:val="none" w:sz="0" w:space="0" w:color="auto"/>
            <w:bottom w:val="none" w:sz="0" w:space="0" w:color="auto"/>
            <w:right w:val="none" w:sz="0" w:space="0" w:color="auto"/>
          </w:divBdr>
        </w:div>
        <w:div w:id="440800241">
          <w:marLeft w:val="0"/>
          <w:marRight w:val="0"/>
          <w:marTop w:val="0"/>
          <w:marBottom w:val="0"/>
          <w:divBdr>
            <w:top w:val="none" w:sz="0" w:space="0" w:color="auto"/>
            <w:left w:val="none" w:sz="0" w:space="0" w:color="auto"/>
            <w:bottom w:val="none" w:sz="0" w:space="0" w:color="auto"/>
            <w:right w:val="none" w:sz="0" w:space="0" w:color="auto"/>
          </w:divBdr>
          <w:divsChild>
            <w:div w:id="182519718">
              <w:marLeft w:val="0"/>
              <w:marRight w:val="0"/>
              <w:marTop w:val="0"/>
              <w:marBottom w:val="0"/>
              <w:divBdr>
                <w:top w:val="none" w:sz="0" w:space="0" w:color="auto"/>
                <w:left w:val="none" w:sz="0" w:space="0" w:color="auto"/>
                <w:bottom w:val="none" w:sz="0" w:space="0" w:color="auto"/>
                <w:right w:val="none" w:sz="0" w:space="0" w:color="auto"/>
              </w:divBdr>
              <w:divsChild>
                <w:div w:id="1875264333">
                  <w:marLeft w:val="0"/>
                  <w:marRight w:val="0"/>
                  <w:marTop w:val="0"/>
                  <w:marBottom w:val="0"/>
                  <w:divBdr>
                    <w:top w:val="none" w:sz="0" w:space="0" w:color="auto"/>
                    <w:left w:val="none" w:sz="0" w:space="0" w:color="auto"/>
                    <w:bottom w:val="none" w:sz="0" w:space="0" w:color="auto"/>
                    <w:right w:val="none" w:sz="0" w:space="0" w:color="auto"/>
                  </w:divBdr>
                </w:div>
              </w:divsChild>
            </w:div>
            <w:div w:id="1530610353">
              <w:marLeft w:val="0"/>
              <w:marRight w:val="0"/>
              <w:marTop w:val="0"/>
              <w:marBottom w:val="0"/>
              <w:divBdr>
                <w:top w:val="none" w:sz="0" w:space="0" w:color="auto"/>
                <w:left w:val="none" w:sz="0" w:space="0" w:color="auto"/>
                <w:bottom w:val="none" w:sz="0" w:space="0" w:color="auto"/>
                <w:right w:val="none" w:sz="0" w:space="0" w:color="auto"/>
              </w:divBdr>
            </w:div>
          </w:divsChild>
        </w:div>
        <w:div w:id="17397144">
          <w:marLeft w:val="0"/>
          <w:marRight w:val="0"/>
          <w:marTop w:val="0"/>
          <w:marBottom w:val="0"/>
          <w:divBdr>
            <w:top w:val="none" w:sz="0" w:space="0" w:color="auto"/>
            <w:left w:val="none" w:sz="0" w:space="0" w:color="auto"/>
            <w:bottom w:val="none" w:sz="0" w:space="0" w:color="auto"/>
            <w:right w:val="none" w:sz="0" w:space="0" w:color="auto"/>
          </w:divBdr>
          <w:divsChild>
            <w:div w:id="1682471257">
              <w:marLeft w:val="0"/>
              <w:marRight w:val="0"/>
              <w:marTop w:val="0"/>
              <w:marBottom w:val="0"/>
              <w:divBdr>
                <w:top w:val="none" w:sz="0" w:space="0" w:color="auto"/>
                <w:left w:val="none" w:sz="0" w:space="0" w:color="auto"/>
                <w:bottom w:val="none" w:sz="0" w:space="0" w:color="auto"/>
                <w:right w:val="none" w:sz="0" w:space="0" w:color="auto"/>
              </w:divBdr>
              <w:divsChild>
                <w:div w:id="2126387848">
                  <w:marLeft w:val="0"/>
                  <w:marRight w:val="0"/>
                  <w:marTop w:val="0"/>
                  <w:marBottom w:val="0"/>
                  <w:divBdr>
                    <w:top w:val="none" w:sz="0" w:space="0" w:color="auto"/>
                    <w:left w:val="none" w:sz="0" w:space="0" w:color="auto"/>
                    <w:bottom w:val="none" w:sz="0" w:space="0" w:color="auto"/>
                    <w:right w:val="none" w:sz="0" w:space="0" w:color="auto"/>
                  </w:divBdr>
                  <w:divsChild>
                    <w:div w:id="329217479">
                      <w:marLeft w:val="0"/>
                      <w:marRight w:val="0"/>
                      <w:marTop w:val="0"/>
                      <w:marBottom w:val="0"/>
                      <w:divBdr>
                        <w:top w:val="none" w:sz="0" w:space="0" w:color="auto"/>
                        <w:left w:val="none" w:sz="0" w:space="0" w:color="auto"/>
                        <w:bottom w:val="none" w:sz="0" w:space="0" w:color="auto"/>
                        <w:right w:val="none" w:sz="0" w:space="0" w:color="auto"/>
                      </w:divBdr>
                      <w:divsChild>
                        <w:div w:id="1770927899">
                          <w:marLeft w:val="0"/>
                          <w:marRight w:val="0"/>
                          <w:marTop w:val="0"/>
                          <w:marBottom w:val="0"/>
                          <w:divBdr>
                            <w:top w:val="none" w:sz="0" w:space="0" w:color="auto"/>
                            <w:left w:val="none" w:sz="0" w:space="0" w:color="auto"/>
                            <w:bottom w:val="none" w:sz="0" w:space="0" w:color="auto"/>
                            <w:right w:val="none" w:sz="0" w:space="0" w:color="auto"/>
                          </w:divBdr>
                          <w:divsChild>
                            <w:div w:id="2021659809">
                              <w:marLeft w:val="0"/>
                              <w:marRight w:val="0"/>
                              <w:marTop w:val="0"/>
                              <w:marBottom w:val="0"/>
                              <w:divBdr>
                                <w:top w:val="none" w:sz="0" w:space="0" w:color="auto"/>
                                <w:left w:val="none" w:sz="0" w:space="0" w:color="auto"/>
                                <w:bottom w:val="none" w:sz="0" w:space="0" w:color="auto"/>
                                <w:right w:val="none" w:sz="0" w:space="0" w:color="auto"/>
                              </w:divBdr>
                              <w:divsChild>
                                <w:div w:id="873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123506">
      <w:bodyDiv w:val="1"/>
      <w:marLeft w:val="0"/>
      <w:marRight w:val="0"/>
      <w:marTop w:val="0"/>
      <w:marBottom w:val="0"/>
      <w:divBdr>
        <w:top w:val="none" w:sz="0" w:space="0" w:color="auto"/>
        <w:left w:val="none" w:sz="0" w:space="0" w:color="auto"/>
        <w:bottom w:val="none" w:sz="0" w:space="0" w:color="auto"/>
        <w:right w:val="none" w:sz="0" w:space="0" w:color="auto"/>
      </w:divBdr>
      <w:divsChild>
        <w:div w:id="1365406302">
          <w:marLeft w:val="0"/>
          <w:marRight w:val="0"/>
          <w:marTop w:val="0"/>
          <w:marBottom w:val="0"/>
          <w:divBdr>
            <w:top w:val="none" w:sz="0" w:space="0" w:color="auto"/>
            <w:left w:val="none" w:sz="0" w:space="0" w:color="auto"/>
            <w:bottom w:val="none" w:sz="0" w:space="0" w:color="auto"/>
            <w:right w:val="none" w:sz="0" w:space="0" w:color="auto"/>
          </w:divBdr>
          <w:divsChild>
            <w:div w:id="112479426">
              <w:marLeft w:val="0"/>
              <w:marRight w:val="0"/>
              <w:marTop w:val="0"/>
              <w:marBottom w:val="0"/>
              <w:divBdr>
                <w:top w:val="none" w:sz="0" w:space="0" w:color="auto"/>
                <w:left w:val="none" w:sz="0" w:space="0" w:color="auto"/>
                <w:bottom w:val="none" w:sz="0" w:space="0" w:color="auto"/>
                <w:right w:val="none" w:sz="0" w:space="0" w:color="auto"/>
              </w:divBdr>
              <w:divsChild>
                <w:div w:id="1363750171">
                  <w:marLeft w:val="0"/>
                  <w:marRight w:val="0"/>
                  <w:marTop w:val="0"/>
                  <w:marBottom w:val="0"/>
                  <w:divBdr>
                    <w:top w:val="none" w:sz="0" w:space="0" w:color="auto"/>
                    <w:left w:val="none" w:sz="0" w:space="0" w:color="auto"/>
                    <w:bottom w:val="none" w:sz="0" w:space="0" w:color="auto"/>
                    <w:right w:val="none" w:sz="0" w:space="0" w:color="auto"/>
                  </w:divBdr>
                  <w:divsChild>
                    <w:div w:id="217321882">
                      <w:marLeft w:val="0"/>
                      <w:marRight w:val="0"/>
                      <w:marTop w:val="0"/>
                      <w:marBottom w:val="0"/>
                      <w:divBdr>
                        <w:top w:val="none" w:sz="0" w:space="0" w:color="auto"/>
                        <w:left w:val="none" w:sz="0" w:space="0" w:color="auto"/>
                        <w:bottom w:val="none" w:sz="0" w:space="0" w:color="auto"/>
                        <w:right w:val="none" w:sz="0" w:space="0" w:color="auto"/>
                      </w:divBdr>
                      <w:divsChild>
                        <w:div w:id="5389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3684">
          <w:marLeft w:val="0"/>
          <w:marRight w:val="0"/>
          <w:marTop w:val="0"/>
          <w:marBottom w:val="0"/>
          <w:divBdr>
            <w:top w:val="none" w:sz="0" w:space="0" w:color="auto"/>
            <w:left w:val="none" w:sz="0" w:space="0" w:color="auto"/>
            <w:bottom w:val="none" w:sz="0" w:space="0" w:color="auto"/>
            <w:right w:val="none" w:sz="0" w:space="0" w:color="auto"/>
          </w:divBdr>
        </w:div>
        <w:div w:id="1265723986">
          <w:marLeft w:val="0"/>
          <w:marRight w:val="0"/>
          <w:marTop w:val="0"/>
          <w:marBottom w:val="0"/>
          <w:divBdr>
            <w:top w:val="none" w:sz="0" w:space="0" w:color="auto"/>
            <w:left w:val="none" w:sz="0" w:space="0" w:color="auto"/>
            <w:bottom w:val="none" w:sz="0" w:space="0" w:color="auto"/>
            <w:right w:val="none" w:sz="0" w:space="0" w:color="auto"/>
          </w:divBdr>
          <w:divsChild>
            <w:div w:id="730347503">
              <w:marLeft w:val="0"/>
              <w:marRight w:val="0"/>
              <w:marTop w:val="0"/>
              <w:marBottom w:val="0"/>
              <w:divBdr>
                <w:top w:val="none" w:sz="0" w:space="0" w:color="auto"/>
                <w:left w:val="none" w:sz="0" w:space="0" w:color="auto"/>
                <w:bottom w:val="none" w:sz="0" w:space="0" w:color="auto"/>
                <w:right w:val="none" w:sz="0" w:space="0" w:color="auto"/>
              </w:divBdr>
              <w:divsChild>
                <w:div w:id="1540317475">
                  <w:marLeft w:val="0"/>
                  <w:marRight w:val="0"/>
                  <w:marTop w:val="0"/>
                  <w:marBottom w:val="0"/>
                  <w:divBdr>
                    <w:top w:val="none" w:sz="0" w:space="0" w:color="auto"/>
                    <w:left w:val="none" w:sz="0" w:space="0" w:color="auto"/>
                    <w:bottom w:val="none" w:sz="0" w:space="0" w:color="auto"/>
                    <w:right w:val="none" w:sz="0" w:space="0" w:color="auto"/>
                  </w:divBdr>
                </w:div>
              </w:divsChild>
            </w:div>
            <w:div w:id="2066222460">
              <w:marLeft w:val="0"/>
              <w:marRight w:val="0"/>
              <w:marTop w:val="0"/>
              <w:marBottom w:val="0"/>
              <w:divBdr>
                <w:top w:val="none" w:sz="0" w:space="0" w:color="auto"/>
                <w:left w:val="none" w:sz="0" w:space="0" w:color="auto"/>
                <w:bottom w:val="none" w:sz="0" w:space="0" w:color="auto"/>
                <w:right w:val="none" w:sz="0" w:space="0" w:color="auto"/>
              </w:divBdr>
            </w:div>
          </w:divsChild>
        </w:div>
        <w:div w:id="1313371357">
          <w:marLeft w:val="0"/>
          <w:marRight w:val="0"/>
          <w:marTop w:val="0"/>
          <w:marBottom w:val="0"/>
          <w:divBdr>
            <w:top w:val="none" w:sz="0" w:space="0" w:color="auto"/>
            <w:left w:val="none" w:sz="0" w:space="0" w:color="auto"/>
            <w:bottom w:val="none" w:sz="0" w:space="0" w:color="auto"/>
            <w:right w:val="none" w:sz="0" w:space="0" w:color="auto"/>
          </w:divBdr>
          <w:divsChild>
            <w:div w:id="741096644">
              <w:marLeft w:val="0"/>
              <w:marRight w:val="0"/>
              <w:marTop w:val="0"/>
              <w:marBottom w:val="0"/>
              <w:divBdr>
                <w:top w:val="none" w:sz="0" w:space="0" w:color="auto"/>
                <w:left w:val="none" w:sz="0" w:space="0" w:color="auto"/>
                <w:bottom w:val="none" w:sz="0" w:space="0" w:color="auto"/>
                <w:right w:val="none" w:sz="0" w:space="0" w:color="auto"/>
              </w:divBdr>
              <w:divsChild>
                <w:div w:id="1523469675">
                  <w:marLeft w:val="0"/>
                  <w:marRight w:val="0"/>
                  <w:marTop w:val="0"/>
                  <w:marBottom w:val="0"/>
                  <w:divBdr>
                    <w:top w:val="none" w:sz="0" w:space="0" w:color="auto"/>
                    <w:left w:val="none" w:sz="0" w:space="0" w:color="auto"/>
                    <w:bottom w:val="none" w:sz="0" w:space="0" w:color="auto"/>
                    <w:right w:val="none" w:sz="0" w:space="0" w:color="auto"/>
                  </w:divBdr>
                  <w:divsChild>
                    <w:div w:id="2006518583">
                      <w:marLeft w:val="0"/>
                      <w:marRight w:val="0"/>
                      <w:marTop w:val="0"/>
                      <w:marBottom w:val="0"/>
                      <w:divBdr>
                        <w:top w:val="none" w:sz="0" w:space="0" w:color="auto"/>
                        <w:left w:val="none" w:sz="0" w:space="0" w:color="auto"/>
                        <w:bottom w:val="none" w:sz="0" w:space="0" w:color="auto"/>
                        <w:right w:val="none" w:sz="0" w:space="0" w:color="auto"/>
                      </w:divBdr>
                      <w:divsChild>
                        <w:div w:id="599030842">
                          <w:marLeft w:val="0"/>
                          <w:marRight w:val="0"/>
                          <w:marTop w:val="0"/>
                          <w:marBottom w:val="0"/>
                          <w:divBdr>
                            <w:top w:val="none" w:sz="0" w:space="0" w:color="auto"/>
                            <w:left w:val="none" w:sz="0" w:space="0" w:color="auto"/>
                            <w:bottom w:val="none" w:sz="0" w:space="0" w:color="auto"/>
                            <w:right w:val="none" w:sz="0" w:space="0" w:color="auto"/>
                          </w:divBdr>
                          <w:divsChild>
                            <w:div w:id="2143837695">
                              <w:marLeft w:val="0"/>
                              <w:marRight w:val="0"/>
                              <w:marTop w:val="0"/>
                              <w:marBottom w:val="0"/>
                              <w:divBdr>
                                <w:top w:val="none" w:sz="0" w:space="0" w:color="auto"/>
                                <w:left w:val="none" w:sz="0" w:space="0" w:color="auto"/>
                                <w:bottom w:val="none" w:sz="0" w:space="0" w:color="auto"/>
                                <w:right w:val="none" w:sz="0" w:space="0" w:color="auto"/>
                              </w:divBdr>
                              <w:divsChild>
                                <w:div w:id="18055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797932">
      <w:bodyDiv w:val="1"/>
      <w:marLeft w:val="0"/>
      <w:marRight w:val="0"/>
      <w:marTop w:val="0"/>
      <w:marBottom w:val="0"/>
      <w:divBdr>
        <w:top w:val="none" w:sz="0" w:space="0" w:color="auto"/>
        <w:left w:val="none" w:sz="0" w:space="0" w:color="auto"/>
        <w:bottom w:val="none" w:sz="0" w:space="0" w:color="auto"/>
        <w:right w:val="none" w:sz="0" w:space="0" w:color="auto"/>
      </w:divBdr>
      <w:divsChild>
        <w:div w:id="1116633241">
          <w:marLeft w:val="0"/>
          <w:marRight w:val="0"/>
          <w:marTop w:val="0"/>
          <w:marBottom w:val="0"/>
          <w:divBdr>
            <w:top w:val="none" w:sz="0" w:space="0" w:color="auto"/>
            <w:left w:val="none" w:sz="0" w:space="0" w:color="auto"/>
            <w:bottom w:val="none" w:sz="0" w:space="0" w:color="auto"/>
            <w:right w:val="none" w:sz="0" w:space="0" w:color="auto"/>
          </w:divBdr>
          <w:divsChild>
            <w:div w:id="1122964570">
              <w:marLeft w:val="0"/>
              <w:marRight w:val="0"/>
              <w:marTop w:val="0"/>
              <w:marBottom w:val="0"/>
              <w:divBdr>
                <w:top w:val="none" w:sz="0" w:space="0" w:color="auto"/>
                <w:left w:val="none" w:sz="0" w:space="0" w:color="auto"/>
                <w:bottom w:val="none" w:sz="0" w:space="0" w:color="auto"/>
                <w:right w:val="none" w:sz="0" w:space="0" w:color="auto"/>
              </w:divBdr>
              <w:divsChild>
                <w:div w:id="12253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6370">
          <w:marLeft w:val="0"/>
          <w:marRight w:val="0"/>
          <w:marTop w:val="0"/>
          <w:marBottom w:val="0"/>
          <w:divBdr>
            <w:top w:val="none" w:sz="0" w:space="0" w:color="auto"/>
            <w:left w:val="none" w:sz="0" w:space="0" w:color="auto"/>
            <w:bottom w:val="none" w:sz="0" w:space="0" w:color="auto"/>
            <w:right w:val="none" w:sz="0" w:space="0" w:color="auto"/>
          </w:divBdr>
          <w:divsChild>
            <w:div w:id="4629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8092">
      <w:bodyDiv w:val="1"/>
      <w:marLeft w:val="0"/>
      <w:marRight w:val="0"/>
      <w:marTop w:val="0"/>
      <w:marBottom w:val="0"/>
      <w:divBdr>
        <w:top w:val="none" w:sz="0" w:space="0" w:color="auto"/>
        <w:left w:val="none" w:sz="0" w:space="0" w:color="auto"/>
        <w:bottom w:val="none" w:sz="0" w:space="0" w:color="auto"/>
        <w:right w:val="none" w:sz="0" w:space="0" w:color="auto"/>
      </w:divBdr>
      <w:divsChild>
        <w:div w:id="1672024625">
          <w:marLeft w:val="0"/>
          <w:marRight w:val="0"/>
          <w:marTop w:val="0"/>
          <w:marBottom w:val="0"/>
          <w:divBdr>
            <w:top w:val="none" w:sz="0" w:space="0" w:color="auto"/>
            <w:left w:val="none" w:sz="0" w:space="0" w:color="auto"/>
            <w:bottom w:val="none" w:sz="0" w:space="0" w:color="auto"/>
            <w:right w:val="none" w:sz="0" w:space="0" w:color="auto"/>
          </w:divBdr>
          <w:divsChild>
            <w:div w:id="2109039596">
              <w:marLeft w:val="0"/>
              <w:marRight w:val="0"/>
              <w:marTop w:val="0"/>
              <w:marBottom w:val="0"/>
              <w:divBdr>
                <w:top w:val="none" w:sz="0" w:space="0" w:color="auto"/>
                <w:left w:val="none" w:sz="0" w:space="0" w:color="auto"/>
                <w:bottom w:val="none" w:sz="0" w:space="0" w:color="auto"/>
                <w:right w:val="none" w:sz="0" w:space="0" w:color="auto"/>
              </w:divBdr>
              <w:divsChild>
                <w:div w:id="1290165446">
                  <w:marLeft w:val="0"/>
                  <w:marRight w:val="0"/>
                  <w:marTop w:val="0"/>
                  <w:marBottom w:val="0"/>
                  <w:divBdr>
                    <w:top w:val="none" w:sz="0" w:space="0" w:color="auto"/>
                    <w:left w:val="none" w:sz="0" w:space="0" w:color="auto"/>
                    <w:bottom w:val="none" w:sz="0" w:space="0" w:color="auto"/>
                    <w:right w:val="none" w:sz="0" w:space="0" w:color="auto"/>
                  </w:divBdr>
                </w:div>
                <w:div w:id="1962152331">
                  <w:marLeft w:val="0"/>
                  <w:marRight w:val="0"/>
                  <w:marTop w:val="0"/>
                  <w:marBottom w:val="0"/>
                  <w:divBdr>
                    <w:top w:val="none" w:sz="0" w:space="0" w:color="auto"/>
                    <w:left w:val="none" w:sz="0" w:space="0" w:color="auto"/>
                    <w:bottom w:val="none" w:sz="0" w:space="0" w:color="auto"/>
                    <w:right w:val="none" w:sz="0" w:space="0" w:color="auto"/>
                  </w:divBdr>
                  <w:divsChild>
                    <w:div w:id="7338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587">
              <w:marLeft w:val="0"/>
              <w:marRight w:val="0"/>
              <w:marTop w:val="0"/>
              <w:marBottom w:val="0"/>
              <w:divBdr>
                <w:top w:val="none" w:sz="0" w:space="0" w:color="auto"/>
                <w:left w:val="none" w:sz="0" w:space="0" w:color="auto"/>
                <w:bottom w:val="none" w:sz="0" w:space="0" w:color="auto"/>
                <w:right w:val="none" w:sz="0" w:space="0" w:color="auto"/>
              </w:divBdr>
              <w:divsChild>
                <w:div w:id="2054650371">
                  <w:marLeft w:val="0"/>
                  <w:marRight w:val="0"/>
                  <w:marTop w:val="0"/>
                  <w:marBottom w:val="0"/>
                  <w:divBdr>
                    <w:top w:val="none" w:sz="0" w:space="0" w:color="auto"/>
                    <w:left w:val="none" w:sz="0" w:space="0" w:color="auto"/>
                    <w:bottom w:val="none" w:sz="0" w:space="0" w:color="auto"/>
                    <w:right w:val="none" w:sz="0" w:space="0" w:color="auto"/>
                  </w:divBdr>
                  <w:divsChild>
                    <w:div w:id="247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4915">
              <w:marLeft w:val="0"/>
              <w:marRight w:val="0"/>
              <w:marTop w:val="0"/>
              <w:marBottom w:val="0"/>
              <w:divBdr>
                <w:top w:val="none" w:sz="0" w:space="0" w:color="auto"/>
                <w:left w:val="none" w:sz="0" w:space="0" w:color="auto"/>
                <w:bottom w:val="none" w:sz="0" w:space="0" w:color="auto"/>
                <w:right w:val="none" w:sz="0" w:space="0" w:color="auto"/>
              </w:divBdr>
            </w:div>
            <w:div w:id="790712632">
              <w:marLeft w:val="0"/>
              <w:marRight w:val="0"/>
              <w:marTop w:val="0"/>
              <w:marBottom w:val="0"/>
              <w:divBdr>
                <w:top w:val="none" w:sz="0" w:space="0" w:color="auto"/>
                <w:left w:val="none" w:sz="0" w:space="0" w:color="auto"/>
                <w:bottom w:val="none" w:sz="0" w:space="0" w:color="auto"/>
                <w:right w:val="none" w:sz="0" w:space="0" w:color="auto"/>
              </w:divBdr>
              <w:divsChild>
                <w:div w:id="446238372">
                  <w:marLeft w:val="0"/>
                  <w:marRight w:val="0"/>
                  <w:marTop w:val="0"/>
                  <w:marBottom w:val="0"/>
                  <w:divBdr>
                    <w:top w:val="none" w:sz="0" w:space="0" w:color="auto"/>
                    <w:left w:val="none" w:sz="0" w:space="0" w:color="auto"/>
                    <w:bottom w:val="none" w:sz="0" w:space="0" w:color="auto"/>
                    <w:right w:val="none" w:sz="0" w:space="0" w:color="auto"/>
                  </w:divBdr>
                  <w:divsChild>
                    <w:div w:id="566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6868">
              <w:marLeft w:val="0"/>
              <w:marRight w:val="0"/>
              <w:marTop w:val="0"/>
              <w:marBottom w:val="0"/>
              <w:divBdr>
                <w:top w:val="none" w:sz="0" w:space="0" w:color="auto"/>
                <w:left w:val="none" w:sz="0" w:space="0" w:color="auto"/>
                <w:bottom w:val="none" w:sz="0" w:space="0" w:color="auto"/>
                <w:right w:val="none" w:sz="0" w:space="0" w:color="auto"/>
              </w:divBdr>
              <w:divsChild>
                <w:div w:id="1917276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59090990">
      <w:bodyDiv w:val="1"/>
      <w:marLeft w:val="0"/>
      <w:marRight w:val="0"/>
      <w:marTop w:val="0"/>
      <w:marBottom w:val="0"/>
      <w:divBdr>
        <w:top w:val="none" w:sz="0" w:space="0" w:color="auto"/>
        <w:left w:val="none" w:sz="0" w:space="0" w:color="auto"/>
        <w:bottom w:val="none" w:sz="0" w:space="0" w:color="auto"/>
        <w:right w:val="none" w:sz="0" w:space="0" w:color="auto"/>
      </w:divBdr>
      <w:divsChild>
        <w:div w:id="1584680185">
          <w:marLeft w:val="0"/>
          <w:marRight w:val="0"/>
          <w:marTop w:val="0"/>
          <w:marBottom w:val="0"/>
          <w:divBdr>
            <w:top w:val="none" w:sz="0" w:space="0" w:color="auto"/>
            <w:left w:val="none" w:sz="0" w:space="0" w:color="auto"/>
            <w:bottom w:val="none" w:sz="0" w:space="0" w:color="auto"/>
            <w:right w:val="none" w:sz="0" w:space="0" w:color="auto"/>
          </w:divBdr>
          <w:divsChild>
            <w:div w:id="2027638455">
              <w:marLeft w:val="0"/>
              <w:marRight w:val="0"/>
              <w:marTop w:val="0"/>
              <w:marBottom w:val="0"/>
              <w:divBdr>
                <w:top w:val="none" w:sz="0" w:space="0" w:color="auto"/>
                <w:left w:val="none" w:sz="0" w:space="0" w:color="auto"/>
                <w:bottom w:val="none" w:sz="0" w:space="0" w:color="auto"/>
                <w:right w:val="none" w:sz="0" w:space="0" w:color="auto"/>
              </w:divBdr>
            </w:div>
          </w:divsChild>
        </w:div>
        <w:div w:id="60448667">
          <w:marLeft w:val="0"/>
          <w:marRight w:val="0"/>
          <w:marTop w:val="0"/>
          <w:marBottom w:val="0"/>
          <w:divBdr>
            <w:top w:val="none" w:sz="0" w:space="0" w:color="auto"/>
            <w:left w:val="none" w:sz="0" w:space="0" w:color="auto"/>
            <w:bottom w:val="none" w:sz="0" w:space="0" w:color="auto"/>
            <w:right w:val="none" w:sz="0" w:space="0" w:color="auto"/>
          </w:divBdr>
        </w:div>
        <w:div w:id="1349019797">
          <w:marLeft w:val="0"/>
          <w:marRight w:val="0"/>
          <w:marTop w:val="0"/>
          <w:marBottom w:val="0"/>
          <w:divBdr>
            <w:top w:val="none" w:sz="0" w:space="0" w:color="auto"/>
            <w:left w:val="none" w:sz="0" w:space="0" w:color="auto"/>
            <w:bottom w:val="none" w:sz="0" w:space="0" w:color="auto"/>
            <w:right w:val="none" w:sz="0" w:space="0" w:color="auto"/>
          </w:divBdr>
          <w:divsChild>
            <w:div w:id="1936671604">
              <w:marLeft w:val="0"/>
              <w:marRight w:val="0"/>
              <w:marTop w:val="0"/>
              <w:marBottom w:val="0"/>
              <w:divBdr>
                <w:top w:val="none" w:sz="0" w:space="0" w:color="auto"/>
                <w:left w:val="none" w:sz="0" w:space="0" w:color="auto"/>
                <w:bottom w:val="none" w:sz="0" w:space="0" w:color="auto"/>
                <w:right w:val="none" w:sz="0" w:space="0" w:color="auto"/>
              </w:divBdr>
            </w:div>
          </w:divsChild>
        </w:div>
        <w:div w:id="2005861626">
          <w:marLeft w:val="0"/>
          <w:marRight w:val="0"/>
          <w:marTop w:val="0"/>
          <w:marBottom w:val="0"/>
          <w:divBdr>
            <w:top w:val="none" w:sz="0" w:space="0" w:color="auto"/>
            <w:left w:val="none" w:sz="0" w:space="0" w:color="auto"/>
            <w:bottom w:val="none" w:sz="0" w:space="0" w:color="auto"/>
            <w:right w:val="none" w:sz="0" w:space="0" w:color="auto"/>
          </w:divBdr>
          <w:divsChild>
            <w:div w:id="361133668">
              <w:marLeft w:val="0"/>
              <w:marRight w:val="0"/>
              <w:marTop w:val="0"/>
              <w:marBottom w:val="0"/>
              <w:divBdr>
                <w:top w:val="none" w:sz="0" w:space="0" w:color="auto"/>
                <w:left w:val="none" w:sz="0" w:space="0" w:color="auto"/>
                <w:bottom w:val="none" w:sz="0" w:space="0" w:color="auto"/>
                <w:right w:val="none" w:sz="0" w:space="0" w:color="auto"/>
              </w:divBdr>
              <w:divsChild>
                <w:div w:id="837235709">
                  <w:marLeft w:val="0"/>
                  <w:marRight w:val="0"/>
                  <w:marTop w:val="0"/>
                  <w:marBottom w:val="0"/>
                  <w:divBdr>
                    <w:top w:val="none" w:sz="0" w:space="0" w:color="auto"/>
                    <w:left w:val="none" w:sz="0" w:space="0" w:color="auto"/>
                    <w:bottom w:val="none" w:sz="0" w:space="0" w:color="auto"/>
                    <w:right w:val="none" w:sz="0" w:space="0" w:color="auto"/>
                  </w:divBdr>
                  <w:divsChild>
                    <w:div w:id="1907453561">
                      <w:marLeft w:val="0"/>
                      <w:marRight w:val="0"/>
                      <w:marTop w:val="0"/>
                      <w:marBottom w:val="0"/>
                      <w:divBdr>
                        <w:top w:val="none" w:sz="0" w:space="0" w:color="auto"/>
                        <w:left w:val="none" w:sz="0" w:space="0" w:color="auto"/>
                        <w:bottom w:val="none" w:sz="0" w:space="0" w:color="auto"/>
                        <w:right w:val="none" w:sz="0" w:space="0" w:color="auto"/>
                      </w:divBdr>
                      <w:divsChild>
                        <w:div w:id="1077630497">
                          <w:marLeft w:val="0"/>
                          <w:marRight w:val="0"/>
                          <w:marTop w:val="0"/>
                          <w:marBottom w:val="0"/>
                          <w:divBdr>
                            <w:top w:val="none" w:sz="0" w:space="0" w:color="auto"/>
                            <w:left w:val="none" w:sz="0" w:space="0" w:color="auto"/>
                            <w:bottom w:val="none" w:sz="0" w:space="0" w:color="auto"/>
                            <w:right w:val="none" w:sz="0" w:space="0" w:color="auto"/>
                          </w:divBdr>
                          <w:divsChild>
                            <w:div w:id="1449474384">
                              <w:marLeft w:val="0"/>
                              <w:marRight w:val="0"/>
                              <w:marTop w:val="0"/>
                              <w:marBottom w:val="0"/>
                              <w:divBdr>
                                <w:top w:val="none" w:sz="0" w:space="0" w:color="auto"/>
                                <w:left w:val="none" w:sz="0" w:space="0" w:color="auto"/>
                                <w:bottom w:val="none" w:sz="0" w:space="0" w:color="auto"/>
                                <w:right w:val="none" w:sz="0" w:space="0" w:color="auto"/>
                              </w:divBdr>
                            </w:div>
                          </w:divsChild>
                        </w:div>
                        <w:div w:id="1741364842">
                          <w:marLeft w:val="0"/>
                          <w:marRight w:val="0"/>
                          <w:marTop w:val="0"/>
                          <w:marBottom w:val="0"/>
                          <w:divBdr>
                            <w:top w:val="none" w:sz="0" w:space="0" w:color="auto"/>
                            <w:left w:val="none" w:sz="0" w:space="0" w:color="auto"/>
                            <w:bottom w:val="none" w:sz="0" w:space="0" w:color="auto"/>
                            <w:right w:val="none" w:sz="0" w:space="0" w:color="auto"/>
                          </w:divBdr>
                          <w:divsChild>
                            <w:div w:id="276644653">
                              <w:marLeft w:val="0"/>
                              <w:marRight w:val="0"/>
                              <w:marTop w:val="0"/>
                              <w:marBottom w:val="0"/>
                              <w:divBdr>
                                <w:top w:val="none" w:sz="0" w:space="0" w:color="auto"/>
                                <w:left w:val="none" w:sz="0" w:space="0" w:color="auto"/>
                                <w:bottom w:val="none" w:sz="0" w:space="0" w:color="auto"/>
                                <w:right w:val="none" w:sz="0" w:space="0" w:color="auto"/>
                              </w:divBdr>
                            </w:div>
                            <w:div w:id="807934470">
                              <w:marLeft w:val="0"/>
                              <w:marRight w:val="0"/>
                              <w:marTop w:val="0"/>
                              <w:marBottom w:val="0"/>
                              <w:divBdr>
                                <w:top w:val="single" w:sz="6" w:space="8" w:color="E6E8EB"/>
                                <w:left w:val="none" w:sz="0" w:space="0" w:color="auto"/>
                                <w:bottom w:val="none" w:sz="0" w:space="0" w:color="auto"/>
                                <w:right w:val="none" w:sz="0" w:space="0" w:color="auto"/>
                              </w:divBdr>
                            </w:div>
                          </w:divsChild>
                        </w:div>
                        <w:div w:id="1208682566">
                          <w:marLeft w:val="0"/>
                          <w:marRight w:val="0"/>
                          <w:marTop w:val="0"/>
                          <w:marBottom w:val="0"/>
                          <w:divBdr>
                            <w:top w:val="none" w:sz="0" w:space="0" w:color="auto"/>
                            <w:left w:val="none" w:sz="0" w:space="0" w:color="auto"/>
                            <w:bottom w:val="none" w:sz="0" w:space="0" w:color="auto"/>
                            <w:right w:val="none" w:sz="0" w:space="0" w:color="auto"/>
                          </w:divBdr>
                          <w:divsChild>
                            <w:div w:id="14738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637387">
      <w:bodyDiv w:val="1"/>
      <w:marLeft w:val="0"/>
      <w:marRight w:val="0"/>
      <w:marTop w:val="0"/>
      <w:marBottom w:val="0"/>
      <w:divBdr>
        <w:top w:val="none" w:sz="0" w:space="0" w:color="auto"/>
        <w:left w:val="none" w:sz="0" w:space="0" w:color="auto"/>
        <w:bottom w:val="none" w:sz="0" w:space="0" w:color="auto"/>
        <w:right w:val="none" w:sz="0" w:space="0" w:color="auto"/>
      </w:divBdr>
      <w:divsChild>
        <w:div w:id="846749039">
          <w:marLeft w:val="0"/>
          <w:marRight w:val="0"/>
          <w:marTop w:val="0"/>
          <w:marBottom w:val="0"/>
          <w:divBdr>
            <w:top w:val="none" w:sz="0" w:space="0" w:color="auto"/>
            <w:left w:val="none" w:sz="0" w:space="0" w:color="auto"/>
            <w:bottom w:val="none" w:sz="0" w:space="0" w:color="auto"/>
            <w:right w:val="none" w:sz="0" w:space="0" w:color="auto"/>
          </w:divBdr>
          <w:divsChild>
            <w:div w:id="894002268">
              <w:marLeft w:val="0"/>
              <w:marRight w:val="0"/>
              <w:marTop w:val="0"/>
              <w:marBottom w:val="0"/>
              <w:divBdr>
                <w:top w:val="none" w:sz="0" w:space="0" w:color="auto"/>
                <w:left w:val="none" w:sz="0" w:space="0" w:color="auto"/>
                <w:bottom w:val="none" w:sz="0" w:space="0" w:color="auto"/>
                <w:right w:val="none" w:sz="0" w:space="0" w:color="auto"/>
              </w:divBdr>
            </w:div>
          </w:divsChild>
        </w:div>
        <w:div w:id="16736465">
          <w:marLeft w:val="0"/>
          <w:marRight w:val="0"/>
          <w:marTop w:val="0"/>
          <w:marBottom w:val="0"/>
          <w:divBdr>
            <w:top w:val="none" w:sz="0" w:space="0" w:color="auto"/>
            <w:left w:val="none" w:sz="0" w:space="0" w:color="auto"/>
            <w:bottom w:val="none" w:sz="0" w:space="0" w:color="auto"/>
            <w:right w:val="none" w:sz="0" w:space="0" w:color="auto"/>
          </w:divBdr>
        </w:div>
        <w:div w:id="1896815344">
          <w:marLeft w:val="0"/>
          <w:marRight w:val="0"/>
          <w:marTop w:val="0"/>
          <w:marBottom w:val="0"/>
          <w:divBdr>
            <w:top w:val="none" w:sz="0" w:space="0" w:color="auto"/>
            <w:left w:val="none" w:sz="0" w:space="0" w:color="auto"/>
            <w:bottom w:val="none" w:sz="0" w:space="0" w:color="auto"/>
            <w:right w:val="none" w:sz="0" w:space="0" w:color="auto"/>
          </w:divBdr>
          <w:divsChild>
            <w:div w:id="1212765907">
              <w:marLeft w:val="0"/>
              <w:marRight w:val="0"/>
              <w:marTop w:val="0"/>
              <w:marBottom w:val="0"/>
              <w:divBdr>
                <w:top w:val="none" w:sz="0" w:space="0" w:color="auto"/>
                <w:left w:val="none" w:sz="0" w:space="0" w:color="auto"/>
                <w:bottom w:val="none" w:sz="0" w:space="0" w:color="auto"/>
                <w:right w:val="none" w:sz="0" w:space="0" w:color="auto"/>
              </w:divBdr>
            </w:div>
            <w:div w:id="876700431">
              <w:marLeft w:val="0"/>
              <w:marRight w:val="0"/>
              <w:marTop w:val="0"/>
              <w:marBottom w:val="0"/>
              <w:divBdr>
                <w:top w:val="none" w:sz="0" w:space="0" w:color="auto"/>
                <w:left w:val="none" w:sz="0" w:space="0" w:color="auto"/>
                <w:bottom w:val="none" w:sz="0" w:space="0" w:color="auto"/>
                <w:right w:val="none" w:sz="0" w:space="0" w:color="auto"/>
              </w:divBdr>
              <w:divsChild>
                <w:div w:id="2003073401">
                  <w:marLeft w:val="0"/>
                  <w:marRight w:val="0"/>
                  <w:marTop w:val="0"/>
                  <w:marBottom w:val="0"/>
                  <w:divBdr>
                    <w:top w:val="none" w:sz="0" w:space="0" w:color="auto"/>
                    <w:left w:val="none" w:sz="0" w:space="0" w:color="auto"/>
                    <w:bottom w:val="none" w:sz="0" w:space="0" w:color="auto"/>
                    <w:right w:val="none" w:sz="0" w:space="0" w:color="auto"/>
                  </w:divBdr>
                </w:div>
              </w:divsChild>
            </w:div>
            <w:div w:id="1488588446">
              <w:marLeft w:val="0"/>
              <w:marRight w:val="0"/>
              <w:marTop w:val="0"/>
              <w:marBottom w:val="0"/>
              <w:divBdr>
                <w:top w:val="none" w:sz="0" w:space="0" w:color="auto"/>
                <w:left w:val="none" w:sz="0" w:space="0" w:color="auto"/>
                <w:bottom w:val="none" w:sz="0" w:space="0" w:color="auto"/>
                <w:right w:val="none" w:sz="0" w:space="0" w:color="auto"/>
              </w:divBdr>
            </w:div>
            <w:div w:id="1556549678">
              <w:marLeft w:val="0"/>
              <w:marRight w:val="0"/>
              <w:marTop w:val="0"/>
              <w:marBottom w:val="0"/>
              <w:divBdr>
                <w:top w:val="none" w:sz="0" w:space="0" w:color="auto"/>
                <w:left w:val="none" w:sz="0" w:space="0" w:color="auto"/>
                <w:bottom w:val="none" w:sz="0" w:space="0" w:color="auto"/>
                <w:right w:val="none" w:sz="0" w:space="0" w:color="auto"/>
              </w:divBdr>
              <w:divsChild>
                <w:div w:id="1029183055">
                  <w:marLeft w:val="0"/>
                  <w:marRight w:val="0"/>
                  <w:marTop w:val="0"/>
                  <w:marBottom w:val="0"/>
                  <w:divBdr>
                    <w:top w:val="none" w:sz="0" w:space="0" w:color="auto"/>
                    <w:left w:val="none" w:sz="0" w:space="0" w:color="auto"/>
                    <w:bottom w:val="none" w:sz="0" w:space="0" w:color="auto"/>
                    <w:right w:val="none" w:sz="0" w:space="0" w:color="auto"/>
                  </w:divBdr>
                </w:div>
              </w:divsChild>
            </w:div>
            <w:div w:id="1132212977">
              <w:marLeft w:val="0"/>
              <w:marRight w:val="0"/>
              <w:marTop w:val="0"/>
              <w:marBottom w:val="0"/>
              <w:divBdr>
                <w:top w:val="none" w:sz="0" w:space="0" w:color="auto"/>
                <w:left w:val="none" w:sz="0" w:space="0" w:color="auto"/>
                <w:bottom w:val="none" w:sz="0" w:space="0" w:color="auto"/>
                <w:right w:val="none" w:sz="0" w:space="0" w:color="auto"/>
              </w:divBdr>
            </w:div>
            <w:div w:id="2082099417">
              <w:marLeft w:val="0"/>
              <w:marRight w:val="0"/>
              <w:marTop w:val="0"/>
              <w:marBottom w:val="0"/>
              <w:divBdr>
                <w:top w:val="none" w:sz="0" w:space="0" w:color="auto"/>
                <w:left w:val="none" w:sz="0" w:space="0" w:color="auto"/>
                <w:bottom w:val="none" w:sz="0" w:space="0" w:color="auto"/>
                <w:right w:val="none" w:sz="0" w:space="0" w:color="auto"/>
              </w:divBdr>
              <w:divsChild>
                <w:div w:id="1376616323">
                  <w:marLeft w:val="0"/>
                  <w:marRight w:val="0"/>
                  <w:marTop w:val="0"/>
                  <w:marBottom w:val="0"/>
                  <w:divBdr>
                    <w:top w:val="none" w:sz="0" w:space="0" w:color="auto"/>
                    <w:left w:val="none" w:sz="0" w:space="0" w:color="auto"/>
                    <w:bottom w:val="none" w:sz="0" w:space="0" w:color="auto"/>
                    <w:right w:val="none" w:sz="0" w:space="0" w:color="auto"/>
                  </w:divBdr>
                </w:div>
              </w:divsChild>
            </w:div>
            <w:div w:id="1164585109">
              <w:marLeft w:val="0"/>
              <w:marRight w:val="0"/>
              <w:marTop w:val="0"/>
              <w:marBottom w:val="0"/>
              <w:divBdr>
                <w:top w:val="none" w:sz="0" w:space="0" w:color="auto"/>
                <w:left w:val="none" w:sz="0" w:space="0" w:color="auto"/>
                <w:bottom w:val="none" w:sz="0" w:space="0" w:color="auto"/>
                <w:right w:val="none" w:sz="0" w:space="0" w:color="auto"/>
              </w:divBdr>
            </w:div>
            <w:div w:id="822968029">
              <w:marLeft w:val="0"/>
              <w:marRight w:val="0"/>
              <w:marTop w:val="0"/>
              <w:marBottom w:val="0"/>
              <w:divBdr>
                <w:top w:val="none" w:sz="0" w:space="0" w:color="auto"/>
                <w:left w:val="none" w:sz="0" w:space="0" w:color="auto"/>
                <w:bottom w:val="none" w:sz="0" w:space="0" w:color="auto"/>
                <w:right w:val="none" w:sz="0" w:space="0" w:color="auto"/>
              </w:divBdr>
              <w:divsChild>
                <w:div w:id="1842350332">
                  <w:marLeft w:val="0"/>
                  <w:marRight w:val="0"/>
                  <w:marTop w:val="0"/>
                  <w:marBottom w:val="0"/>
                  <w:divBdr>
                    <w:top w:val="none" w:sz="0" w:space="0" w:color="auto"/>
                    <w:left w:val="none" w:sz="0" w:space="0" w:color="auto"/>
                    <w:bottom w:val="none" w:sz="0" w:space="0" w:color="auto"/>
                    <w:right w:val="none" w:sz="0" w:space="0" w:color="auto"/>
                  </w:divBdr>
                </w:div>
              </w:divsChild>
            </w:div>
            <w:div w:id="39936841">
              <w:marLeft w:val="0"/>
              <w:marRight w:val="0"/>
              <w:marTop w:val="0"/>
              <w:marBottom w:val="0"/>
              <w:divBdr>
                <w:top w:val="none" w:sz="0" w:space="0" w:color="auto"/>
                <w:left w:val="none" w:sz="0" w:space="0" w:color="auto"/>
                <w:bottom w:val="none" w:sz="0" w:space="0" w:color="auto"/>
                <w:right w:val="none" w:sz="0" w:space="0" w:color="auto"/>
              </w:divBdr>
            </w:div>
            <w:div w:id="1553229937">
              <w:marLeft w:val="0"/>
              <w:marRight w:val="0"/>
              <w:marTop w:val="0"/>
              <w:marBottom w:val="0"/>
              <w:divBdr>
                <w:top w:val="none" w:sz="0" w:space="0" w:color="auto"/>
                <w:left w:val="none" w:sz="0" w:space="0" w:color="auto"/>
                <w:bottom w:val="none" w:sz="0" w:space="0" w:color="auto"/>
                <w:right w:val="none" w:sz="0" w:space="0" w:color="auto"/>
              </w:divBdr>
              <w:divsChild>
                <w:div w:id="997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semble2024.com/category/resourc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532</Words>
  <Characters>2928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14</cp:revision>
  <dcterms:created xsi:type="dcterms:W3CDTF">2021-06-26T06:45:00Z</dcterms:created>
  <dcterms:modified xsi:type="dcterms:W3CDTF">2024-08-29T09:16:00Z</dcterms:modified>
</cp:coreProperties>
</file>