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714F" w14:textId="77777777" w:rsidR="000B56F9" w:rsidRPr="000B56F9" w:rsidRDefault="000B56F9" w:rsidP="000B56F9">
      <w:pPr>
        <w:pStyle w:val="Titre1"/>
        <w:rPr>
          <w:sz w:val="24"/>
          <w:szCs w:val="24"/>
        </w:rPr>
      </w:pPr>
      <w:r w:rsidRPr="000B56F9">
        <w:rPr>
          <w:sz w:val="24"/>
          <w:szCs w:val="24"/>
        </w:rPr>
        <w:t>Holy Games. Participez à une course à pied ou à une marche pour admirer les plus belles églises parisiennes</w:t>
      </w:r>
    </w:p>
    <w:p w14:paraId="08A13D8F" w14:textId="5235FD1D" w:rsidR="000B56F9" w:rsidRDefault="000B56F9" w:rsidP="000B56F9">
      <w:pPr>
        <w:pStyle w:val="NormalWeb"/>
      </w:pPr>
      <w:r>
        <w:t xml:space="preserve">Par  </w:t>
      </w:r>
      <w:hyperlink r:id="rId5" w:history="1">
        <w:r>
          <w:rPr>
            <w:rStyle w:val="Lienhypertexte"/>
          </w:rPr>
          <w:t>Margaux Assier de Pompignan</w:t>
        </w:r>
      </w:hyperlink>
      <w:r>
        <w:t xml:space="preserve"> </w:t>
      </w:r>
      <w:r>
        <w:t xml:space="preserve">- </w:t>
      </w:r>
      <w:r>
        <w:t xml:space="preserve">le 10/04/2024 </w:t>
      </w:r>
      <w:r>
        <w:t>– Le Pèlerin</w:t>
      </w:r>
      <w:r>
        <w:t xml:space="preserve"> </w:t>
      </w:r>
    </w:p>
    <w:p w14:paraId="41BA6FC7" w14:textId="77777777" w:rsidR="000B56F9" w:rsidRDefault="000B56F9" w:rsidP="000B56F9">
      <w:r>
        <w:t xml:space="preserve">Dans le cadre de son programme Holy Games, l'Église catholique organise le Paris église tour, dimanche 28 avril 2024. Un parcours de 10km reliant le parvis de Notre-Dame de Paris à l'église de la Madeleine, et passant devant de nombreux édifices religieux. </w:t>
      </w:r>
    </w:p>
    <w:p w14:paraId="285EECB4" w14:textId="77777777" w:rsidR="000B56F9" w:rsidRDefault="000B56F9" w:rsidP="000B56F9">
      <w:pPr>
        <w:pStyle w:val="NormalWeb"/>
      </w:pPr>
      <w:r>
        <w:t xml:space="preserve">Ce n'est pas tous les jours qu'on a la chance d'admirer les plus beaux monuments parisiens sans voiture autour. Alors profitez ! Dimanche 28 avril 2024, arpentez les rues parisiennes dans le cadre du </w:t>
      </w:r>
      <w:hyperlink r:id="rId6" w:tgtFrame="_blank" w:history="1">
        <w:r>
          <w:rPr>
            <w:rStyle w:val="Lienhypertexte"/>
          </w:rPr>
          <w:t>Paris église tour</w:t>
        </w:r>
      </w:hyperlink>
      <w:r>
        <w:t>, une course à pied chronométrée inédite de 10km pour (re)découvrir les églises les plus emblématiques de la capitale.</w:t>
      </w:r>
    </w:p>
    <w:p w14:paraId="5CAB6CD6" w14:textId="77777777" w:rsidR="000B56F9" w:rsidRDefault="000B56F9" w:rsidP="000B56F9">
      <w:pPr>
        <w:pStyle w:val="NormalWeb"/>
      </w:pPr>
      <w:r>
        <w:t xml:space="preserve">L'événement est organisé dans le cadre des </w:t>
      </w:r>
      <w:hyperlink r:id="rId7" w:tgtFrame="_blank" w:history="1">
        <w:r>
          <w:rPr>
            <w:rStyle w:val="Lienhypertexte"/>
          </w:rPr>
          <w:t>Holy Games</w:t>
        </w:r>
      </w:hyperlink>
      <w:r>
        <w:t xml:space="preserve">, le programme dédié à accompagner spirituellement le monde du sport en vue des </w:t>
      </w:r>
      <w:hyperlink r:id="rId8" w:tgtFrame="_blank" w:history="1">
        <w:r>
          <w:rPr>
            <w:rStyle w:val="Lienhypertexte"/>
          </w:rPr>
          <w:t>Jeux olympiques de Paris 2024</w:t>
        </w:r>
      </w:hyperlink>
      <w:r>
        <w:t xml:space="preserve">. Le parcours débutera, à 8h45, sur le parvis de </w:t>
      </w:r>
      <w:hyperlink r:id="rId9" w:tgtFrame="_blank" w:history="1">
        <w:r>
          <w:rPr>
            <w:rStyle w:val="Lienhypertexte"/>
          </w:rPr>
          <w:t>Notre-Dame de Paris</w:t>
        </w:r>
      </w:hyperlink>
      <w:r>
        <w:t xml:space="preserve"> et vous emmènera jusqu'à l'église de la Madeleine. En chemin, vous croiserez de somptueux édifices religieux : les églises de </w:t>
      </w:r>
      <w:hyperlink r:id="rId10" w:tgtFrame="_blank" w:history="1">
        <w:r>
          <w:rPr>
            <w:rStyle w:val="Lienhypertexte"/>
          </w:rPr>
          <w:t>Saint-Étienne du Mont</w:t>
        </w:r>
      </w:hyperlink>
      <w:r>
        <w:t xml:space="preserve"> (Ve arrondissement), de </w:t>
      </w:r>
      <w:hyperlink r:id="rId11" w:tgtFrame="_blank" w:history="1">
        <w:r>
          <w:rPr>
            <w:rStyle w:val="Lienhypertexte"/>
          </w:rPr>
          <w:t>Saint-Sulpice</w:t>
        </w:r>
      </w:hyperlink>
      <w:r>
        <w:t xml:space="preserve"> (VIe), la chapelle de la </w:t>
      </w:r>
      <w:hyperlink r:id="rId12" w:tgtFrame="_blank" w:history="1">
        <w:r>
          <w:rPr>
            <w:rStyle w:val="Lienhypertexte"/>
          </w:rPr>
          <w:t>Médaille Miraculeuse</w:t>
        </w:r>
      </w:hyperlink>
      <w:r>
        <w:t xml:space="preserve"> (VIIe), </w:t>
      </w:r>
      <w:hyperlink r:id="rId13" w:tgtFrame="_blank" w:history="1">
        <w:r>
          <w:rPr>
            <w:rStyle w:val="Lienhypertexte"/>
          </w:rPr>
          <w:t>Saint Thomas d'Aquin</w:t>
        </w:r>
      </w:hyperlink>
      <w:r>
        <w:t xml:space="preserve"> (VIIe), </w:t>
      </w:r>
      <w:hyperlink r:id="rId14" w:tgtFrame="_blank" w:history="1">
        <w:r>
          <w:rPr>
            <w:rStyle w:val="Lienhypertexte"/>
          </w:rPr>
          <w:t>Notre-Dame des Victoires</w:t>
        </w:r>
      </w:hyperlink>
      <w:r>
        <w:t xml:space="preserve"> (IIe), le Sacré-Cœur de </w:t>
      </w:r>
      <w:hyperlink r:id="rId15" w:tgtFrame="_blank" w:history="1">
        <w:r>
          <w:rPr>
            <w:rStyle w:val="Lienhypertexte"/>
          </w:rPr>
          <w:t>Montmartre</w:t>
        </w:r>
      </w:hyperlink>
      <w:r>
        <w:t xml:space="preserve"> (XVIIIe), la </w:t>
      </w:r>
      <w:hyperlink r:id="rId16" w:tgtFrame="_blank" w:history="1">
        <w:r>
          <w:rPr>
            <w:rStyle w:val="Lienhypertexte"/>
          </w:rPr>
          <w:t>Trinité</w:t>
        </w:r>
      </w:hyperlink>
      <w:r>
        <w:t xml:space="preserve"> (IXe) et </w:t>
      </w:r>
      <w:hyperlink r:id="rId17" w:tgtFrame="_blank" w:history="1">
        <w:r>
          <w:rPr>
            <w:rStyle w:val="Lienhypertexte"/>
          </w:rPr>
          <w:t>Saint-Louis d'Antin</w:t>
        </w:r>
      </w:hyperlink>
      <w:r>
        <w:t xml:space="preserve"> (VIIIe).</w:t>
      </w:r>
    </w:p>
    <w:p w14:paraId="377B3778" w14:textId="77777777" w:rsidR="000B56F9" w:rsidRDefault="000B56F9" w:rsidP="000B56F9">
      <w:pPr>
        <w:pStyle w:val="NormalWeb"/>
      </w:pPr>
      <w:r>
        <w:t>Vous n'avez pas l'âme d'un coureur ? Alors optez pour la marche de 5 km. Le départ se fera à 8h45 sur le parvis de Notre Dame des Victoires pour rejoindre l'</w:t>
      </w:r>
      <w:hyperlink r:id="rId18" w:tgtFrame="_blank" w:history="1">
        <w:r>
          <w:rPr>
            <w:rStyle w:val="Lienhypertexte"/>
          </w:rPr>
          <w:t>église de la Madeleine</w:t>
        </w:r>
      </w:hyperlink>
      <w:r>
        <w:t>.</w:t>
      </w:r>
    </w:p>
    <w:p w14:paraId="0D0BB563" w14:textId="77777777" w:rsidR="000B56F9" w:rsidRDefault="000B56F9" w:rsidP="000B56F9">
      <w:pPr>
        <w:pStyle w:val="NormalWeb"/>
      </w:pPr>
      <w:r>
        <w:t>Pour les coureurs et marcheurs qui souhaitent participer à la messe dominicale, elle se tiendra à l'arrivée dans la chapelle Notre-Dame des sportifs, au cœur de l'église de la Madeleine, à 10h30.</w:t>
      </w:r>
    </w:p>
    <w:p w14:paraId="153A52B0" w14:textId="77777777" w:rsidR="000B56F9" w:rsidRDefault="000B56F9" w:rsidP="000B56F9">
      <w:pPr>
        <w:pStyle w:val="Titre2"/>
      </w:pPr>
      <w:r>
        <w:t>Des valeurs portées par la foi et le sport</w:t>
      </w:r>
    </w:p>
    <w:p w14:paraId="7982D47E" w14:textId="77777777" w:rsidR="000B56F9" w:rsidRDefault="000B56F9" w:rsidP="000B56F9">
      <w:pPr>
        <w:pStyle w:val="NormalWeb"/>
      </w:pPr>
      <w:r>
        <w:t xml:space="preserve">Charles </w:t>
      </w:r>
      <w:proofErr w:type="spellStart"/>
      <w:r>
        <w:t>Jaunèz</w:t>
      </w:r>
      <w:proofErr w:type="spellEnd"/>
      <w:r>
        <w:t>, l'organisateur du Paris église tour, attend plus de 1 000 coureurs sur le bitume parisien. Pour lui, les églises ne doivent pas se muséifier mais au contraire devenir des lieux de vie. Courir sur un parcours mettant en valeur le patrimoine religieux est donc pour lui une manière de rappeler les rôles spirituel et social de l'église dans la communauté.</w:t>
      </w:r>
    </w:p>
    <w:p w14:paraId="2B1EEC92" w14:textId="77777777" w:rsidR="000B56F9" w:rsidRDefault="000B56F9" w:rsidP="000B56F9">
      <w:pPr>
        <w:pStyle w:val="NormalWeb"/>
      </w:pPr>
      <w:r>
        <w:t xml:space="preserve">Cet amoureux de course à pied estime également que le sport est un outil de foi à ne pas négliger. En effet, il permet au corps, à l'âme et à l'esprit de connaître un effort commun et incarné. Une forme de prière différente qui permet à tout le monde de se rencontrer sans écran ni artifice et avec ses propres </w:t>
      </w:r>
      <w:proofErr w:type="gramStart"/>
      <w:r>
        <w:t>ambitions:</w:t>
      </w:r>
      <w:proofErr w:type="gramEnd"/>
      <w:r>
        <w:t xml:space="preserve"> courir pour le chronomètre ou pour la beauté du paysage, ou tout simplement prendre un temps pour se déconnecter dans la convivialité, avec ou sans ses proches.</w:t>
      </w:r>
    </w:p>
    <w:p w14:paraId="5C666E2F" w14:textId="77777777" w:rsidR="000B56F9" w:rsidRDefault="000B56F9" w:rsidP="000B56F9">
      <w:pPr>
        <w:pStyle w:val="NormalWeb"/>
      </w:pPr>
      <w:r>
        <w:t xml:space="preserve">Alors enfilez vos baskets pour vous entraîner, nous vous attendons sur la ligne de départ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B56F9" w14:paraId="698E68C6" w14:textId="77777777" w:rsidTr="000B56F9">
        <w:trPr>
          <w:trHeight w:val="2752"/>
        </w:trPr>
        <w:tc>
          <w:tcPr>
            <w:tcW w:w="5228" w:type="dxa"/>
          </w:tcPr>
          <w:p w14:paraId="6A086D0C" w14:textId="0046E458" w:rsidR="000B56F9" w:rsidRDefault="000B56F9" w:rsidP="000B56F9">
            <w:pPr>
              <w:pStyle w:val="NormalWeb"/>
            </w:pPr>
            <w:r>
              <w:rPr>
                <w:noProof/>
              </w:rPr>
              <w:drawing>
                <wp:inline distT="0" distB="0" distL="0" distR="0" wp14:anchorId="3AB2BCB1" wp14:editId="77CE12D6">
                  <wp:extent cx="1295400" cy="1619312"/>
                  <wp:effectExtent l="0" t="0" r="0" b="0"/>
                  <wp:docPr id="706081163" name="Image 1" descr="holy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gam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5929" cy="1632474"/>
                          </a:xfrm>
                          <a:prstGeom prst="rect">
                            <a:avLst/>
                          </a:prstGeom>
                          <a:noFill/>
                          <a:ln>
                            <a:noFill/>
                          </a:ln>
                        </pic:spPr>
                      </pic:pic>
                    </a:graphicData>
                  </a:graphic>
                </wp:inline>
              </w:drawing>
            </w:r>
          </w:p>
        </w:tc>
        <w:tc>
          <w:tcPr>
            <w:tcW w:w="5228" w:type="dxa"/>
          </w:tcPr>
          <w:p w14:paraId="6D7E2228" w14:textId="77777777" w:rsidR="000B56F9" w:rsidRDefault="000B56F9" w:rsidP="000B56F9">
            <w:pPr>
              <w:pStyle w:val="Sansinterligne"/>
            </w:pPr>
            <w:r>
              <w:t>Courses des églises : Il reste encore des dossards</w:t>
            </w:r>
          </w:p>
          <w:p w14:paraId="1AF13A64" w14:textId="77777777" w:rsidR="000B56F9" w:rsidRDefault="000B56F9" w:rsidP="000B56F9">
            <w:pPr>
              <w:pStyle w:val="Sansinterligne"/>
            </w:pPr>
            <w:r>
              <w:t>Les inscriptions sont obligatoires pour ces deux courses. Elles sont ouvertes jusqu'au vendredi 26 avril.</w:t>
            </w:r>
          </w:p>
          <w:p w14:paraId="3359CA7F" w14:textId="77777777" w:rsidR="000B56F9" w:rsidRDefault="000B56F9" w:rsidP="000B56F9">
            <w:pPr>
              <w:pStyle w:val="Sansinterligne"/>
            </w:pPr>
            <w:r>
              <w:t>En solo ou en duo, le prix s'élève à 15 € pour la course de 10 km. La marche de 5km est gratuite.</w:t>
            </w:r>
          </w:p>
          <w:p w14:paraId="16BA3E82" w14:textId="77777777" w:rsidR="000B56F9" w:rsidRDefault="000B56F9" w:rsidP="000B56F9">
            <w:pPr>
              <w:pStyle w:val="Sansinterligne"/>
            </w:pPr>
            <w:r>
              <w:t xml:space="preserve">Pour vous inscrire, rendez-vous </w:t>
            </w:r>
            <w:hyperlink r:id="rId20" w:tgtFrame="_blank" w:history="1">
              <w:r>
                <w:rPr>
                  <w:rStyle w:val="Lienhypertexte"/>
                </w:rPr>
                <w:t>sur le site des Holy Games</w:t>
              </w:r>
            </w:hyperlink>
            <w:r>
              <w:t>.</w:t>
            </w:r>
          </w:p>
          <w:p w14:paraId="01FCC8F0" w14:textId="77777777" w:rsidR="000B56F9" w:rsidRDefault="000B56F9" w:rsidP="000B56F9">
            <w:pPr>
              <w:pStyle w:val="Sansinterligne"/>
            </w:pPr>
            <w:r>
              <w:t xml:space="preserve">Une course en partenariat avec votre hebdomadaire </w:t>
            </w:r>
            <w:r>
              <w:rPr>
                <w:i/>
                <w:iCs/>
              </w:rPr>
              <w:t>Le Pèlerin.</w:t>
            </w:r>
          </w:p>
          <w:p w14:paraId="604C48B6" w14:textId="77777777" w:rsidR="000B56F9" w:rsidRDefault="000B56F9" w:rsidP="000B56F9">
            <w:pPr>
              <w:pStyle w:val="NormalWeb"/>
            </w:pPr>
          </w:p>
        </w:tc>
      </w:tr>
    </w:tbl>
    <w:p w14:paraId="3D7E02EC" w14:textId="5CFF04CF" w:rsidR="00D273D5" w:rsidRPr="000B56F9" w:rsidRDefault="00D273D5" w:rsidP="000B56F9"/>
    <w:sectPr w:rsidR="00D273D5" w:rsidRPr="000B56F9" w:rsidSect="005A5F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B56F9"/>
    <w:rsid w:val="000C0942"/>
    <w:rsid w:val="00103AAB"/>
    <w:rsid w:val="0014030E"/>
    <w:rsid w:val="00217E52"/>
    <w:rsid w:val="00426DE6"/>
    <w:rsid w:val="0043176D"/>
    <w:rsid w:val="00472C59"/>
    <w:rsid w:val="005A5FE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0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0C094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17E52"/>
  </w:style>
  <w:style w:type="character" w:customStyle="1" w:styleId="Sous-titre1">
    <w:name w:val="Sous-titre1"/>
    <w:basedOn w:val="Policepardfaut"/>
    <w:rsid w:val="00217E52"/>
  </w:style>
  <w:style w:type="paragraph" w:customStyle="1" w:styleId="Titre10">
    <w:name w:val="Titre1"/>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B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37137">
      <w:bodyDiv w:val="1"/>
      <w:marLeft w:val="0"/>
      <w:marRight w:val="0"/>
      <w:marTop w:val="0"/>
      <w:marBottom w:val="0"/>
      <w:divBdr>
        <w:top w:val="none" w:sz="0" w:space="0" w:color="auto"/>
        <w:left w:val="none" w:sz="0" w:space="0" w:color="auto"/>
        <w:bottom w:val="none" w:sz="0" w:space="0" w:color="auto"/>
        <w:right w:val="none" w:sz="0" w:space="0" w:color="auto"/>
      </w:divBdr>
      <w:divsChild>
        <w:div w:id="703680272">
          <w:marLeft w:val="0"/>
          <w:marRight w:val="0"/>
          <w:marTop w:val="0"/>
          <w:marBottom w:val="0"/>
          <w:divBdr>
            <w:top w:val="none" w:sz="0" w:space="0" w:color="auto"/>
            <w:left w:val="none" w:sz="0" w:space="0" w:color="auto"/>
            <w:bottom w:val="none" w:sz="0" w:space="0" w:color="auto"/>
            <w:right w:val="none" w:sz="0" w:space="0" w:color="auto"/>
          </w:divBdr>
          <w:divsChild>
            <w:div w:id="161314692">
              <w:marLeft w:val="0"/>
              <w:marRight w:val="0"/>
              <w:marTop w:val="0"/>
              <w:marBottom w:val="0"/>
              <w:divBdr>
                <w:top w:val="none" w:sz="0" w:space="0" w:color="auto"/>
                <w:left w:val="none" w:sz="0" w:space="0" w:color="auto"/>
                <w:bottom w:val="none" w:sz="0" w:space="0" w:color="auto"/>
                <w:right w:val="none" w:sz="0" w:space="0" w:color="auto"/>
              </w:divBdr>
            </w:div>
          </w:divsChild>
        </w:div>
        <w:div w:id="947859210">
          <w:marLeft w:val="0"/>
          <w:marRight w:val="0"/>
          <w:marTop w:val="0"/>
          <w:marBottom w:val="0"/>
          <w:divBdr>
            <w:top w:val="none" w:sz="0" w:space="0" w:color="auto"/>
            <w:left w:val="none" w:sz="0" w:space="0" w:color="auto"/>
            <w:bottom w:val="none" w:sz="0" w:space="0" w:color="auto"/>
            <w:right w:val="none" w:sz="0" w:space="0" w:color="auto"/>
          </w:divBdr>
        </w:div>
        <w:div w:id="137503540">
          <w:marLeft w:val="0"/>
          <w:marRight w:val="0"/>
          <w:marTop w:val="0"/>
          <w:marBottom w:val="0"/>
          <w:divBdr>
            <w:top w:val="none" w:sz="0" w:space="0" w:color="auto"/>
            <w:left w:val="none" w:sz="0" w:space="0" w:color="auto"/>
            <w:bottom w:val="none" w:sz="0" w:space="0" w:color="auto"/>
            <w:right w:val="none" w:sz="0" w:space="0" w:color="auto"/>
          </w:divBdr>
          <w:divsChild>
            <w:div w:id="363949003">
              <w:marLeft w:val="0"/>
              <w:marRight w:val="0"/>
              <w:marTop w:val="0"/>
              <w:marBottom w:val="0"/>
              <w:divBdr>
                <w:top w:val="none" w:sz="0" w:space="0" w:color="auto"/>
                <w:left w:val="none" w:sz="0" w:space="0" w:color="auto"/>
                <w:bottom w:val="none" w:sz="0" w:space="0" w:color="auto"/>
                <w:right w:val="none" w:sz="0" w:space="0" w:color="auto"/>
              </w:divBdr>
            </w:div>
            <w:div w:id="960378163">
              <w:marLeft w:val="0"/>
              <w:marRight w:val="0"/>
              <w:marTop w:val="0"/>
              <w:marBottom w:val="0"/>
              <w:divBdr>
                <w:top w:val="none" w:sz="0" w:space="0" w:color="auto"/>
                <w:left w:val="none" w:sz="0" w:space="0" w:color="auto"/>
                <w:bottom w:val="none" w:sz="0" w:space="0" w:color="auto"/>
                <w:right w:val="none" w:sz="0" w:space="0" w:color="auto"/>
              </w:divBdr>
              <w:divsChild>
                <w:div w:id="1425415969">
                  <w:marLeft w:val="0"/>
                  <w:marRight w:val="0"/>
                  <w:marTop w:val="0"/>
                  <w:marBottom w:val="0"/>
                  <w:divBdr>
                    <w:top w:val="none" w:sz="0" w:space="0" w:color="auto"/>
                    <w:left w:val="none" w:sz="0" w:space="0" w:color="auto"/>
                    <w:bottom w:val="none" w:sz="0" w:space="0" w:color="auto"/>
                    <w:right w:val="none" w:sz="0" w:space="0" w:color="auto"/>
                  </w:divBdr>
                  <w:divsChild>
                    <w:div w:id="2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05776">
      <w:bodyDiv w:val="1"/>
      <w:marLeft w:val="0"/>
      <w:marRight w:val="0"/>
      <w:marTop w:val="0"/>
      <w:marBottom w:val="0"/>
      <w:divBdr>
        <w:top w:val="none" w:sz="0" w:space="0" w:color="auto"/>
        <w:left w:val="none" w:sz="0" w:space="0" w:color="auto"/>
        <w:bottom w:val="none" w:sz="0" w:space="0" w:color="auto"/>
        <w:right w:val="none" w:sz="0" w:space="0" w:color="auto"/>
      </w:divBdr>
      <w:divsChild>
        <w:div w:id="1799487829">
          <w:marLeft w:val="0"/>
          <w:marRight w:val="0"/>
          <w:marTop w:val="0"/>
          <w:marBottom w:val="0"/>
          <w:divBdr>
            <w:top w:val="none" w:sz="0" w:space="0" w:color="auto"/>
            <w:left w:val="none" w:sz="0" w:space="0" w:color="auto"/>
            <w:bottom w:val="none" w:sz="0" w:space="0" w:color="auto"/>
            <w:right w:val="none" w:sz="0" w:space="0" w:color="auto"/>
          </w:divBdr>
          <w:divsChild>
            <w:div w:id="743840372">
              <w:marLeft w:val="0"/>
              <w:marRight w:val="0"/>
              <w:marTop w:val="0"/>
              <w:marBottom w:val="0"/>
              <w:divBdr>
                <w:top w:val="none" w:sz="0" w:space="0" w:color="auto"/>
                <w:left w:val="none" w:sz="0" w:space="0" w:color="auto"/>
                <w:bottom w:val="none" w:sz="0" w:space="0" w:color="auto"/>
                <w:right w:val="none" w:sz="0" w:space="0" w:color="auto"/>
              </w:divBdr>
              <w:divsChild>
                <w:div w:id="330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872933">
      <w:bodyDiv w:val="1"/>
      <w:marLeft w:val="0"/>
      <w:marRight w:val="0"/>
      <w:marTop w:val="0"/>
      <w:marBottom w:val="0"/>
      <w:divBdr>
        <w:top w:val="none" w:sz="0" w:space="0" w:color="auto"/>
        <w:left w:val="none" w:sz="0" w:space="0" w:color="auto"/>
        <w:bottom w:val="none" w:sz="0" w:space="0" w:color="auto"/>
        <w:right w:val="none" w:sz="0" w:space="0" w:color="auto"/>
      </w:divBdr>
      <w:divsChild>
        <w:div w:id="152845078">
          <w:marLeft w:val="0"/>
          <w:marRight w:val="0"/>
          <w:marTop w:val="0"/>
          <w:marBottom w:val="0"/>
          <w:divBdr>
            <w:top w:val="none" w:sz="0" w:space="0" w:color="auto"/>
            <w:left w:val="none" w:sz="0" w:space="0" w:color="auto"/>
            <w:bottom w:val="none" w:sz="0" w:space="0" w:color="auto"/>
            <w:right w:val="none" w:sz="0" w:space="0" w:color="auto"/>
          </w:divBdr>
          <w:divsChild>
            <w:div w:id="2006476023">
              <w:marLeft w:val="0"/>
              <w:marRight w:val="0"/>
              <w:marTop w:val="0"/>
              <w:marBottom w:val="0"/>
              <w:divBdr>
                <w:top w:val="none" w:sz="0" w:space="0" w:color="auto"/>
                <w:left w:val="none" w:sz="0" w:space="0" w:color="auto"/>
                <w:bottom w:val="none" w:sz="0" w:space="0" w:color="auto"/>
                <w:right w:val="none" w:sz="0" w:space="0" w:color="auto"/>
              </w:divBdr>
            </w:div>
          </w:divsChild>
        </w:div>
        <w:div w:id="230040651">
          <w:marLeft w:val="0"/>
          <w:marRight w:val="0"/>
          <w:marTop w:val="0"/>
          <w:marBottom w:val="0"/>
          <w:divBdr>
            <w:top w:val="none" w:sz="0" w:space="0" w:color="auto"/>
            <w:left w:val="none" w:sz="0" w:space="0" w:color="auto"/>
            <w:bottom w:val="none" w:sz="0" w:space="0" w:color="auto"/>
            <w:right w:val="none" w:sz="0" w:space="0" w:color="auto"/>
          </w:divBdr>
          <w:divsChild>
            <w:div w:id="1112242239">
              <w:marLeft w:val="0"/>
              <w:marRight w:val="0"/>
              <w:marTop w:val="0"/>
              <w:marBottom w:val="0"/>
              <w:divBdr>
                <w:top w:val="none" w:sz="0" w:space="0" w:color="auto"/>
                <w:left w:val="none" w:sz="0" w:space="0" w:color="auto"/>
                <w:bottom w:val="none" w:sz="0" w:space="0" w:color="auto"/>
                <w:right w:val="none" w:sz="0" w:space="0" w:color="auto"/>
              </w:divBdr>
            </w:div>
            <w:div w:id="1109857996">
              <w:marLeft w:val="0"/>
              <w:marRight w:val="0"/>
              <w:marTop w:val="0"/>
              <w:marBottom w:val="0"/>
              <w:divBdr>
                <w:top w:val="none" w:sz="0" w:space="0" w:color="auto"/>
                <w:left w:val="none" w:sz="0" w:space="0" w:color="auto"/>
                <w:bottom w:val="none" w:sz="0" w:space="0" w:color="auto"/>
                <w:right w:val="none" w:sz="0" w:space="0" w:color="auto"/>
              </w:divBdr>
            </w:div>
            <w:div w:id="1004357047">
              <w:marLeft w:val="0"/>
              <w:marRight w:val="0"/>
              <w:marTop w:val="0"/>
              <w:marBottom w:val="0"/>
              <w:divBdr>
                <w:top w:val="none" w:sz="0" w:space="0" w:color="auto"/>
                <w:left w:val="none" w:sz="0" w:space="0" w:color="auto"/>
                <w:bottom w:val="none" w:sz="0" w:space="0" w:color="auto"/>
                <w:right w:val="none" w:sz="0" w:space="0" w:color="auto"/>
              </w:divBdr>
              <w:divsChild>
                <w:div w:id="1850488414">
                  <w:marLeft w:val="0"/>
                  <w:marRight w:val="0"/>
                  <w:marTop w:val="0"/>
                  <w:marBottom w:val="0"/>
                  <w:divBdr>
                    <w:top w:val="none" w:sz="0" w:space="0" w:color="auto"/>
                    <w:left w:val="none" w:sz="0" w:space="0" w:color="auto"/>
                    <w:bottom w:val="none" w:sz="0" w:space="0" w:color="auto"/>
                    <w:right w:val="none" w:sz="0" w:space="0" w:color="auto"/>
                  </w:divBdr>
                  <w:divsChild>
                    <w:div w:id="1560366158">
                      <w:marLeft w:val="0"/>
                      <w:marRight w:val="0"/>
                      <w:marTop w:val="0"/>
                      <w:marBottom w:val="0"/>
                      <w:divBdr>
                        <w:top w:val="none" w:sz="0" w:space="0" w:color="auto"/>
                        <w:left w:val="none" w:sz="0" w:space="0" w:color="auto"/>
                        <w:bottom w:val="none" w:sz="0" w:space="0" w:color="auto"/>
                        <w:right w:val="none" w:sz="0" w:space="0" w:color="auto"/>
                      </w:divBdr>
                      <w:divsChild>
                        <w:div w:id="832650103">
                          <w:marLeft w:val="0"/>
                          <w:marRight w:val="0"/>
                          <w:marTop w:val="0"/>
                          <w:marBottom w:val="0"/>
                          <w:divBdr>
                            <w:top w:val="none" w:sz="0" w:space="0" w:color="auto"/>
                            <w:left w:val="none" w:sz="0" w:space="0" w:color="auto"/>
                            <w:bottom w:val="none" w:sz="0" w:space="0" w:color="auto"/>
                            <w:right w:val="none" w:sz="0" w:space="0" w:color="auto"/>
                          </w:divBdr>
                        </w:div>
                        <w:div w:id="1726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358">
      <w:bodyDiv w:val="1"/>
      <w:marLeft w:val="0"/>
      <w:marRight w:val="0"/>
      <w:marTop w:val="0"/>
      <w:marBottom w:val="0"/>
      <w:divBdr>
        <w:top w:val="none" w:sz="0" w:space="0" w:color="auto"/>
        <w:left w:val="none" w:sz="0" w:space="0" w:color="auto"/>
        <w:bottom w:val="none" w:sz="0" w:space="0" w:color="auto"/>
        <w:right w:val="none" w:sz="0" w:space="0" w:color="auto"/>
      </w:divBdr>
      <w:divsChild>
        <w:div w:id="1117868910">
          <w:marLeft w:val="0"/>
          <w:marRight w:val="0"/>
          <w:marTop w:val="0"/>
          <w:marBottom w:val="0"/>
          <w:divBdr>
            <w:top w:val="none" w:sz="0" w:space="0" w:color="auto"/>
            <w:left w:val="none" w:sz="0" w:space="0" w:color="auto"/>
            <w:bottom w:val="none" w:sz="0" w:space="0" w:color="auto"/>
            <w:right w:val="none" w:sz="0" w:space="0" w:color="auto"/>
          </w:divBdr>
          <w:divsChild>
            <w:div w:id="948052149">
              <w:marLeft w:val="0"/>
              <w:marRight w:val="0"/>
              <w:marTop w:val="0"/>
              <w:marBottom w:val="0"/>
              <w:divBdr>
                <w:top w:val="none" w:sz="0" w:space="0" w:color="auto"/>
                <w:left w:val="none" w:sz="0" w:space="0" w:color="auto"/>
                <w:bottom w:val="none" w:sz="0" w:space="0" w:color="auto"/>
                <w:right w:val="none" w:sz="0" w:space="0" w:color="auto"/>
              </w:divBdr>
            </w:div>
          </w:divsChild>
        </w:div>
        <w:div w:id="1331908542">
          <w:marLeft w:val="0"/>
          <w:marRight w:val="0"/>
          <w:marTop w:val="0"/>
          <w:marBottom w:val="0"/>
          <w:divBdr>
            <w:top w:val="none" w:sz="0" w:space="0" w:color="auto"/>
            <w:left w:val="none" w:sz="0" w:space="0" w:color="auto"/>
            <w:bottom w:val="none" w:sz="0" w:space="0" w:color="auto"/>
            <w:right w:val="none" w:sz="0" w:space="0" w:color="auto"/>
          </w:divBdr>
        </w:div>
        <w:div w:id="1300764724">
          <w:marLeft w:val="0"/>
          <w:marRight w:val="0"/>
          <w:marTop w:val="0"/>
          <w:marBottom w:val="0"/>
          <w:divBdr>
            <w:top w:val="none" w:sz="0" w:space="0" w:color="auto"/>
            <w:left w:val="none" w:sz="0" w:space="0" w:color="auto"/>
            <w:bottom w:val="none" w:sz="0" w:space="0" w:color="auto"/>
            <w:right w:val="none" w:sz="0" w:space="0" w:color="auto"/>
          </w:divBdr>
        </w:div>
        <w:div w:id="167259386">
          <w:marLeft w:val="0"/>
          <w:marRight w:val="0"/>
          <w:marTop w:val="0"/>
          <w:marBottom w:val="0"/>
          <w:divBdr>
            <w:top w:val="none" w:sz="0" w:space="0" w:color="auto"/>
            <w:left w:val="none" w:sz="0" w:space="0" w:color="auto"/>
            <w:bottom w:val="none" w:sz="0" w:space="0" w:color="auto"/>
            <w:right w:val="none" w:sz="0" w:space="0" w:color="auto"/>
          </w:divBdr>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432088543">
              <w:marLeft w:val="0"/>
              <w:marRight w:val="0"/>
              <w:marTop w:val="0"/>
              <w:marBottom w:val="0"/>
              <w:divBdr>
                <w:top w:val="none" w:sz="0" w:space="0" w:color="auto"/>
                <w:left w:val="none" w:sz="0" w:space="0" w:color="auto"/>
                <w:bottom w:val="none" w:sz="0" w:space="0" w:color="auto"/>
                <w:right w:val="none" w:sz="0" w:space="0" w:color="auto"/>
              </w:divBdr>
            </w:div>
          </w:divsChild>
        </w:div>
        <w:div w:id="2140538012">
          <w:marLeft w:val="0"/>
          <w:marRight w:val="0"/>
          <w:marTop w:val="0"/>
          <w:marBottom w:val="0"/>
          <w:divBdr>
            <w:top w:val="none" w:sz="0" w:space="0" w:color="auto"/>
            <w:left w:val="none" w:sz="0" w:space="0" w:color="auto"/>
            <w:bottom w:val="none" w:sz="0" w:space="0" w:color="auto"/>
            <w:right w:val="none" w:sz="0" w:space="0" w:color="auto"/>
          </w:divBdr>
          <w:divsChild>
            <w:div w:id="1230532105">
              <w:marLeft w:val="0"/>
              <w:marRight w:val="0"/>
              <w:marTop w:val="0"/>
              <w:marBottom w:val="0"/>
              <w:divBdr>
                <w:top w:val="none" w:sz="0" w:space="0" w:color="auto"/>
                <w:left w:val="none" w:sz="0" w:space="0" w:color="auto"/>
                <w:bottom w:val="none" w:sz="0" w:space="0" w:color="auto"/>
                <w:right w:val="none" w:sz="0" w:space="0" w:color="auto"/>
              </w:divBdr>
              <w:divsChild>
                <w:div w:id="68961196">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sChild>
                        <w:div w:id="1136996388">
                          <w:marLeft w:val="0"/>
                          <w:marRight w:val="0"/>
                          <w:marTop w:val="0"/>
                          <w:marBottom w:val="0"/>
                          <w:divBdr>
                            <w:top w:val="none" w:sz="0" w:space="0" w:color="auto"/>
                            <w:left w:val="none" w:sz="0" w:space="0" w:color="auto"/>
                            <w:bottom w:val="none" w:sz="0" w:space="0" w:color="auto"/>
                            <w:right w:val="none" w:sz="0" w:space="0" w:color="auto"/>
                          </w:divBdr>
                          <w:divsChild>
                            <w:div w:id="1301576819">
                              <w:marLeft w:val="0"/>
                              <w:marRight w:val="0"/>
                              <w:marTop w:val="0"/>
                              <w:marBottom w:val="0"/>
                              <w:divBdr>
                                <w:top w:val="none" w:sz="0" w:space="0" w:color="auto"/>
                                <w:left w:val="none" w:sz="0" w:space="0" w:color="auto"/>
                                <w:bottom w:val="none" w:sz="0" w:space="0" w:color="auto"/>
                                <w:right w:val="none" w:sz="0" w:space="0" w:color="auto"/>
                              </w:divBdr>
                              <w:divsChild>
                                <w:div w:id="2098474369">
                                  <w:marLeft w:val="0"/>
                                  <w:marRight w:val="0"/>
                                  <w:marTop w:val="0"/>
                                  <w:marBottom w:val="0"/>
                                  <w:divBdr>
                                    <w:top w:val="none" w:sz="0" w:space="0" w:color="auto"/>
                                    <w:left w:val="none" w:sz="0" w:space="0" w:color="auto"/>
                                    <w:bottom w:val="none" w:sz="0" w:space="0" w:color="auto"/>
                                    <w:right w:val="none" w:sz="0" w:space="0" w:color="auto"/>
                                  </w:divBdr>
                                  <w:divsChild>
                                    <w:div w:id="1305235198">
                                      <w:marLeft w:val="0"/>
                                      <w:marRight w:val="0"/>
                                      <w:marTop w:val="0"/>
                                      <w:marBottom w:val="0"/>
                                      <w:divBdr>
                                        <w:top w:val="none" w:sz="0" w:space="0" w:color="auto"/>
                                        <w:left w:val="none" w:sz="0" w:space="0" w:color="auto"/>
                                        <w:bottom w:val="none" w:sz="0" w:space="0" w:color="auto"/>
                                        <w:right w:val="none" w:sz="0" w:space="0" w:color="auto"/>
                                      </w:divBdr>
                                      <w:divsChild>
                                        <w:div w:id="2085639583">
                                          <w:marLeft w:val="0"/>
                                          <w:marRight w:val="0"/>
                                          <w:marTop w:val="0"/>
                                          <w:marBottom w:val="0"/>
                                          <w:divBdr>
                                            <w:top w:val="none" w:sz="0" w:space="0" w:color="auto"/>
                                            <w:left w:val="none" w:sz="0" w:space="0" w:color="auto"/>
                                            <w:bottom w:val="none" w:sz="0" w:space="0" w:color="auto"/>
                                            <w:right w:val="none" w:sz="0" w:space="0" w:color="auto"/>
                                          </w:divBdr>
                                          <w:divsChild>
                                            <w:div w:id="1772971362">
                                              <w:marLeft w:val="0"/>
                                              <w:marRight w:val="0"/>
                                              <w:marTop w:val="0"/>
                                              <w:marBottom w:val="0"/>
                                              <w:divBdr>
                                                <w:top w:val="none" w:sz="0" w:space="0" w:color="auto"/>
                                                <w:left w:val="none" w:sz="0" w:space="0" w:color="auto"/>
                                                <w:bottom w:val="none" w:sz="0" w:space="0" w:color="auto"/>
                                                <w:right w:val="none" w:sz="0" w:space="0" w:color="auto"/>
                                              </w:divBdr>
                                              <w:divsChild>
                                                <w:div w:id="419181297">
                                                  <w:marLeft w:val="0"/>
                                                  <w:marRight w:val="0"/>
                                                  <w:marTop w:val="0"/>
                                                  <w:marBottom w:val="0"/>
                                                  <w:divBdr>
                                                    <w:top w:val="none" w:sz="0" w:space="0" w:color="auto"/>
                                                    <w:left w:val="none" w:sz="0" w:space="0" w:color="auto"/>
                                                    <w:bottom w:val="none" w:sz="0" w:space="0" w:color="auto"/>
                                                    <w:right w:val="none" w:sz="0" w:space="0" w:color="auto"/>
                                                  </w:divBdr>
                                                </w:div>
                                              </w:divsChild>
                                            </w:div>
                                            <w:div w:id="139881910">
                                              <w:marLeft w:val="0"/>
                                              <w:marRight w:val="0"/>
                                              <w:marTop w:val="0"/>
                                              <w:marBottom w:val="0"/>
                                              <w:divBdr>
                                                <w:top w:val="none" w:sz="0" w:space="0" w:color="auto"/>
                                                <w:left w:val="none" w:sz="0" w:space="0" w:color="auto"/>
                                                <w:bottom w:val="none" w:sz="0" w:space="0" w:color="auto"/>
                                                <w:right w:val="none" w:sz="0" w:space="0" w:color="auto"/>
                                              </w:divBdr>
                                              <w:divsChild>
                                                <w:div w:id="2041927693">
                                                  <w:marLeft w:val="0"/>
                                                  <w:marRight w:val="0"/>
                                                  <w:marTop w:val="0"/>
                                                  <w:marBottom w:val="0"/>
                                                  <w:divBdr>
                                                    <w:top w:val="none" w:sz="0" w:space="0" w:color="auto"/>
                                                    <w:left w:val="none" w:sz="0" w:space="0" w:color="auto"/>
                                                    <w:bottom w:val="none" w:sz="0" w:space="0" w:color="auto"/>
                                                    <w:right w:val="none" w:sz="0" w:space="0" w:color="auto"/>
                                                  </w:divBdr>
                                                  <w:divsChild>
                                                    <w:div w:id="202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380">
                                              <w:marLeft w:val="0"/>
                                              <w:marRight w:val="0"/>
                                              <w:marTop w:val="0"/>
                                              <w:marBottom w:val="0"/>
                                              <w:divBdr>
                                                <w:top w:val="none" w:sz="0" w:space="0" w:color="auto"/>
                                                <w:left w:val="none" w:sz="0" w:space="0" w:color="auto"/>
                                                <w:bottom w:val="none" w:sz="0" w:space="0" w:color="auto"/>
                                                <w:right w:val="none" w:sz="0" w:space="0" w:color="auto"/>
                                              </w:divBdr>
                                              <w:divsChild>
                                                <w:div w:id="240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5605">
                              <w:marLeft w:val="0"/>
                              <w:marRight w:val="0"/>
                              <w:marTop w:val="0"/>
                              <w:marBottom w:val="0"/>
                              <w:divBdr>
                                <w:top w:val="none" w:sz="0" w:space="0" w:color="auto"/>
                                <w:left w:val="none" w:sz="0" w:space="0" w:color="auto"/>
                                <w:bottom w:val="none" w:sz="0" w:space="0" w:color="auto"/>
                                <w:right w:val="none" w:sz="0" w:space="0" w:color="auto"/>
                              </w:divBdr>
                              <w:divsChild>
                                <w:div w:id="704602091">
                                  <w:marLeft w:val="0"/>
                                  <w:marRight w:val="0"/>
                                  <w:marTop w:val="0"/>
                                  <w:marBottom w:val="0"/>
                                  <w:divBdr>
                                    <w:top w:val="none" w:sz="0" w:space="0" w:color="auto"/>
                                    <w:left w:val="none" w:sz="0" w:space="0" w:color="auto"/>
                                    <w:bottom w:val="none" w:sz="0" w:space="0" w:color="auto"/>
                                    <w:right w:val="none" w:sz="0" w:space="0" w:color="auto"/>
                                  </w:divBdr>
                                  <w:divsChild>
                                    <w:div w:id="174584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179127">
                              <w:marLeft w:val="0"/>
                              <w:marRight w:val="0"/>
                              <w:marTop w:val="0"/>
                              <w:marBottom w:val="0"/>
                              <w:divBdr>
                                <w:top w:val="none" w:sz="0" w:space="0" w:color="auto"/>
                                <w:left w:val="none" w:sz="0" w:space="0" w:color="auto"/>
                                <w:bottom w:val="none" w:sz="0" w:space="0" w:color="auto"/>
                                <w:right w:val="none" w:sz="0" w:space="0" w:color="auto"/>
                              </w:divBdr>
                              <w:divsChild>
                                <w:div w:id="756174358">
                                  <w:marLeft w:val="0"/>
                                  <w:marRight w:val="0"/>
                                  <w:marTop w:val="0"/>
                                  <w:marBottom w:val="0"/>
                                  <w:divBdr>
                                    <w:top w:val="none" w:sz="0" w:space="0" w:color="auto"/>
                                    <w:left w:val="none" w:sz="0" w:space="0" w:color="auto"/>
                                    <w:bottom w:val="none" w:sz="0" w:space="0" w:color="auto"/>
                                    <w:right w:val="none" w:sz="0" w:space="0" w:color="auto"/>
                                  </w:divBdr>
                                </w:div>
                              </w:divsChild>
                            </w:div>
                            <w:div w:id="478964275">
                              <w:marLeft w:val="0"/>
                              <w:marRight w:val="0"/>
                              <w:marTop w:val="0"/>
                              <w:marBottom w:val="0"/>
                              <w:divBdr>
                                <w:top w:val="none" w:sz="0" w:space="0" w:color="auto"/>
                                <w:left w:val="none" w:sz="0" w:space="0" w:color="auto"/>
                                <w:bottom w:val="none" w:sz="0" w:space="0" w:color="auto"/>
                                <w:right w:val="none" w:sz="0" w:space="0" w:color="auto"/>
                              </w:divBdr>
                              <w:divsChild>
                                <w:div w:id="2122451456">
                                  <w:marLeft w:val="0"/>
                                  <w:marRight w:val="0"/>
                                  <w:marTop w:val="0"/>
                                  <w:marBottom w:val="0"/>
                                  <w:divBdr>
                                    <w:top w:val="none" w:sz="0" w:space="0" w:color="auto"/>
                                    <w:left w:val="none" w:sz="0" w:space="0" w:color="auto"/>
                                    <w:bottom w:val="none" w:sz="0" w:space="0" w:color="auto"/>
                                    <w:right w:val="none" w:sz="0" w:space="0" w:color="auto"/>
                                  </w:divBdr>
                                  <w:divsChild>
                                    <w:div w:id="622808616">
                                      <w:marLeft w:val="0"/>
                                      <w:marRight w:val="0"/>
                                      <w:marTop w:val="0"/>
                                      <w:marBottom w:val="0"/>
                                      <w:divBdr>
                                        <w:top w:val="none" w:sz="0" w:space="0" w:color="auto"/>
                                        <w:left w:val="none" w:sz="0" w:space="0" w:color="auto"/>
                                        <w:bottom w:val="none" w:sz="0" w:space="0" w:color="auto"/>
                                        <w:right w:val="none" w:sz="0" w:space="0" w:color="auto"/>
                                      </w:divBdr>
                                      <w:divsChild>
                                        <w:div w:id="637687658">
                                          <w:marLeft w:val="0"/>
                                          <w:marRight w:val="0"/>
                                          <w:marTop w:val="0"/>
                                          <w:marBottom w:val="0"/>
                                          <w:divBdr>
                                            <w:top w:val="none" w:sz="0" w:space="0" w:color="auto"/>
                                            <w:left w:val="none" w:sz="0" w:space="0" w:color="auto"/>
                                            <w:bottom w:val="none" w:sz="0" w:space="0" w:color="auto"/>
                                            <w:right w:val="none" w:sz="0" w:space="0" w:color="auto"/>
                                          </w:divBdr>
                                          <w:divsChild>
                                            <w:div w:id="848176398">
                                              <w:marLeft w:val="0"/>
                                              <w:marRight w:val="0"/>
                                              <w:marTop w:val="0"/>
                                              <w:marBottom w:val="0"/>
                                              <w:divBdr>
                                                <w:top w:val="none" w:sz="0" w:space="0" w:color="auto"/>
                                                <w:left w:val="none" w:sz="0" w:space="0" w:color="auto"/>
                                                <w:bottom w:val="none" w:sz="0" w:space="0" w:color="auto"/>
                                                <w:right w:val="none" w:sz="0" w:space="0" w:color="auto"/>
                                              </w:divBdr>
                                              <w:divsChild>
                                                <w:div w:id="1233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ics.com/fr/paris-2024/" TargetMode="External"/><Relationship Id="rId13" Type="http://schemas.openxmlformats.org/officeDocument/2006/relationships/hyperlink" Target="https://www.eglisesaintthomasdaquin.fr/" TargetMode="External"/><Relationship Id="rId18" Type="http://schemas.openxmlformats.org/officeDocument/2006/relationships/hyperlink" Target="https://lamadeleineparis.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olygames.fr/" TargetMode="External"/><Relationship Id="rId12" Type="http://schemas.openxmlformats.org/officeDocument/2006/relationships/hyperlink" Target="https://www.chapellenotredamedelamedaillemiraculeuse.com/" TargetMode="External"/><Relationship Id="rId17" Type="http://schemas.openxmlformats.org/officeDocument/2006/relationships/hyperlink" Target="https://www.saintlouisantin.fr/" TargetMode="External"/><Relationship Id="rId2" Type="http://schemas.openxmlformats.org/officeDocument/2006/relationships/styles" Target="styles.xml"/><Relationship Id="rId16" Type="http://schemas.openxmlformats.org/officeDocument/2006/relationships/hyperlink" Target="https://latriniteparis.com/" TargetMode="External"/><Relationship Id="rId20" Type="http://schemas.openxmlformats.org/officeDocument/2006/relationships/hyperlink" Target="https://inscriptions.oxybol.fr/inscription_synthese.php" TargetMode="External"/><Relationship Id="rId1" Type="http://schemas.openxmlformats.org/officeDocument/2006/relationships/numbering" Target="numbering.xml"/><Relationship Id="rId6" Type="http://schemas.openxmlformats.org/officeDocument/2006/relationships/hyperlink" Target="https://holygames.fr/evenements/course-10km-des-eglises-de-paris/" TargetMode="External"/><Relationship Id="rId11" Type="http://schemas.openxmlformats.org/officeDocument/2006/relationships/hyperlink" Target="https://www.paroissesaintsulpice.paris/" TargetMode="External"/><Relationship Id="rId5" Type="http://schemas.openxmlformats.org/officeDocument/2006/relationships/hyperlink" Target="https://www.lepelerin.com/auteur/margaux-assier-de-pompignan" TargetMode="External"/><Relationship Id="rId15" Type="http://schemas.openxmlformats.org/officeDocument/2006/relationships/hyperlink" Target="https://www.sacre-coeur-montmartre.com/" TargetMode="External"/><Relationship Id="rId10" Type="http://schemas.openxmlformats.org/officeDocument/2006/relationships/hyperlink" Target="https://www.saintetiennedumont.fr/"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otredamedeparis.fr/" TargetMode="External"/><Relationship Id="rId14" Type="http://schemas.openxmlformats.org/officeDocument/2006/relationships/hyperlink" Target="https://www.notredamedesvictoires.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636</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2024-04-15T15:44:00Z</dcterms:modified>
</cp:coreProperties>
</file>