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FFCAF" w14:textId="77777777" w:rsidR="001F06B1" w:rsidRPr="001F06B1" w:rsidRDefault="001F06B1" w:rsidP="001F06B1">
      <w:pPr>
        <w:pStyle w:val="Sansinterligne"/>
        <w:jc w:val="center"/>
        <w:rPr>
          <w:sz w:val="24"/>
          <w:szCs w:val="24"/>
        </w:rPr>
      </w:pPr>
      <w:r w:rsidRPr="001F06B1">
        <w:rPr>
          <w:sz w:val="24"/>
          <w:szCs w:val="24"/>
        </w:rPr>
        <w:t>Conférence de presse</w:t>
      </w:r>
    </w:p>
    <w:p w14:paraId="7C2D7380" w14:textId="77777777" w:rsidR="001F06B1" w:rsidRPr="001F06B1" w:rsidRDefault="001F06B1" w:rsidP="001F06B1">
      <w:pPr>
        <w:pStyle w:val="Sansinterligne"/>
        <w:jc w:val="center"/>
        <w:rPr>
          <w:sz w:val="24"/>
          <w:szCs w:val="24"/>
        </w:rPr>
      </w:pPr>
      <w:r w:rsidRPr="001F06B1">
        <w:rPr>
          <w:sz w:val="24"/>
          <w:szCs w:val="24"/>
        </w:rPr>
        <w:t>Mettre la vie en jeu</w:t>
      </w:r>
    </w:p>
    <w:p w14:paraId="76B502F6" w14:textId="77777777" w:rsidR="001F06B1" w:rsidRPr="001F06B1" w:rsidRDefault="001F06B1" w:rsidP="001F06B1">
      <w:pPr>
        <w:pStyle w:val="Sansinterligne"/>
        <w:jc w:val="center"/>
        <w:rPr>
          <w:sz w:val="24"/>
          <w:szCs w:val="24"/>
        </w:rPr>
      </w:pPr>
      <w:r w:rsidRPr="001F06B1">
        <w:rPr>
          <w:sz w:val="24"/>
          <w:szCs w:val="24"/>
        </w:rPr>
        <w:t>Lundi 6 mai</w:t>
      </w:r>
    </w:p>
    <w:p w14:paraId="193F952D" w14:textId="77777777" w:rsidR="001F06B1" w:rsidRDefault="001F06B1" w:rsidP="001F06B1">
      <w:pPr>
        <w:pStyle w:val="Sansinterligne"/>
      </w:pPr>
    </w:p>
    <w:p w14:paraId="173BE8E9" w14:textId="77777777" w:rsidR="001F06B1" w:rsidRDefault="001F06B1" w:rsidP="001F06B1">
      <w:pPr>
        <w:pStyle w:val="Sansinterligne"/>
      </w:pPr>
    </w:p>
    <w:p w14:paraId="374A91ED" w14:textId="77777777" w:rsidR="001F06B1" w:rsidRDefault="001F06B1" w:rsidP="001F06B1">
      <w:pPr>
        <w:pStyle w:val="Sansinterligne"/>
        <w:jc w:val="both"/>
      </w:pPr>
      <w:r>
        <w:t xml:space="preserve">L'Ambassade de France près le Saint-Siège est </w:t>
      </w:r>
      <w:proofErr w:type="gramStart"/>
      <w:r>
        <w:t>honorée</w:t>
      </w:r>
      <w:proofErr w:type="gramEnd"/>
      <w:r>
        <w:t xml:space="preserve"> de s'associer au Dicastère pour la Culture et l'Education en cette année olympique. C'est la première fois et j'en suis très fier. Dans le contexte actuel de guerres qui déchirent notre monde, l'Olympisme est avant tout un message de paix et l'engagement de l'Eglise universelle, comme celui de la France, est essentiel.</w:t>
      </w:r>
    </w:p>
    <w:p w14:paraId="42CCFBE0" w14:textId="77777777" w:rsidR="001F06B1" w:rsidRDefault="001F06B1" w:rsidP="001F06B1">
      <w:pPr>
        <w:pStyle w:val="Sansinterligne"/>
        <w:jc w:val="both"/>
      </w:pPr>
    </w:p>
    <w:p w14:paraId="4CE7A4DA" w14:textId="77777777" w:rsidR="001F06B1" w:rsidRDefault="001F06B1" w:rsidP="001F06B1">
      <w:pPr>
        <w:pStyle w:val="Sansinterligne"/>
        <w:jc w:val="both"/>
      </w:pPr>
      <w:r>
        <w:t>Le rôle de l'Eglise dans la promotion de l'Olympisme est bien connu. Révélée par Pierre de Coubertin, la devise des jeux a été imaginée par un religieux dominicain français, le père Henri Didon.</w:t>
      </w:r>
    </w:p>
    <w:p w14:paraId="6DAC2F49" w14:textId="77777777" w:rsidR="001F06B1" w:rsidRDefault="001F06B1" w:rsidP="001F06B1">
      <w:pPr>
        <w:pStyle w:val="Sansinterligne"/>
        <w:jc w:val="both"/>
      </w:pPr>
    </w:p>
    <w:p w14:paraId="019EF989" w14:textId="77777777" w:rsidR="001F06B1" w:rsidRDefault="001F06B1" w:rsidP="001F06B1">
      <w:pPr>
        <w:pStyle w:val="Sansinterligne"/>
        <w:jc w:val="both"/>
      </w:pPr>
      <w:r>
        <w:t>Alors que je me trouve dans la salle de presse du Saint-Siège, permettez-moi de vous rappeler que les Jeux de Paris de 1924 se sont ouverts, comme leurs prédécesseurs, par une messe olympique célébrée dans la cathédrale Notre-Dame. En 2024, l'église des Jeux sera celle de la Madeleine à Paris, où la messe d'ouverture de la Trêve olympique sera célébrée à partir du 19 juillet, tandis que le 4 août, un événement interreligieux aura lieu sur le parvis de la cathédrale Notre-Dame, toujours fermée.</w:t>
      </w:r>
    </w:p>
    <w:p w14:paraId="4AD7B38B" w14:textId="77777777" w:rsidR="001F06B1" w:rsidRDefault="001F06B1" w:rsidP="001F06B1">
      <w:pPr>
        <w:pStyle w:val="Sansinterligne"/>
        <w:jc w:val="both"/>
      </w:pPr>
    </w:p>
    <w:p w14:paraId="500FACDE" w14:textId="77777777" w:rsidR="001F06B1" w:rsidRDefault="001F06B1" w:rsidP="001F06B1">
      <w:pPr>
        <w:pStyle w:val="Sansinterligne"/>
        <w:jc w:val="both"/>
      </w:pPr>
      <w:r>
        <w:t>Le préambule de la Charte olympique définit l'Olympisme. Je le cite : "L'Olympisme est une philosophie de vie qui exalte et unit dans un ensemble équilibré les qualités du corps, de la volonté et de l'esprit. Mêlant le sport à la culture et à l'éducation, l'Olympisme se veut créateur d'un style de vie fondé sur la joie de l'effort, la valeur éducative du bon exemple, la responsabilité sociale et le respect des principes éthiques fondamentaux universels". Il est facile de rapprocher cette définition des grandes lignes de Brothers All.</w:t>
      </w:r>
    </w:p>
    <w:p w14:paraId="0467AFFF" w14:textId="77777777" w:rsidR="001F06B1" w:rsidRDefault="001F06B1" w:rsidP="001F06B1">
      <w:pPr>
        <w:pStyle w:val="Sansinterligne"/>
        <w:jc w:val="both"/>
      </w:pPr>
    </w:p>
    <w:p w14:paraId="18D779F8" w14:textId="77777777" w:rsidR="001F06B1" w:rsidRDefault="001F06B1" w:rsidP="001F06B1">
      <w:pPr>
        <w:pStyle w:val="Sansinterligne"/>
        <w:jc w:val="both"/>
      </w:pPr>
      <w:r>
        <w:t>Les Jeux de Paris 2024 reprendront ces grandes orientations, en privilégiant la sobriété des installations, l'inclusivité, avec une seule équipe de France olympique et paralympique, et une attention particulière aux plus démunis. Ils s'efforceront également d'être durables, avec la promotion du sport dans la vie quotidienne des jeunes et comme moyen d'inclusion sociale. Enfin, ils seront totalement égalitaires en termes d'athlètes olympiques, avec autant d'athlètes masculins que féminins.</w:t>
      </w:r>
    </w:p>
    <w:p w14:paraId="1D6ED8A4" w14:textId="77777777" w:rsidR="001F06B1" w:rsidRDefault="001F06B1" w:rsidP="001F06B1">
      <w:pPr>
        <w:pStyle w:val="Sansinterligne"/>
        <w:jc w:val="both"/>
      </w:pPr>
    </w:p>
    <w:p w14:paraId="4079D23C" w14:textId="77777777" w:rsidR="001F06B1" w:rsidRDefault="001F06B1" w:rsidP="001F06B1">
      <w:pPr>
        <w:pStyle w:val="Sansinterligne"/>
        <w:jc w:val="both"/>
      </w:pPr>
      <w:r>
        <w:t xml:space="preserve">La conférence </w:t>
      </w:r>
      <w:proofErr w:type="spellStart"/>
      <w:r>
        <w:t>Mettere</w:t>
      </w:r>
      <w:proofErr w:type="spellEnd"/>
      <w:r>
        <w:t xml:space="preserve"> la </w:t>
      </w:r>
      <w:proofErr w:type="spellStart"/>
      <w:r>
        <w:t>vita</w:t>
      </w:r>
      <w:proofErr w:type="spellEnd"/>
      <w:r>
        <w:t xml:space="preserve"> in </w:t>
      </w:r>
      <w:proofErr w:type="spellStart"/>
      <w:r>
        <w:t>Gioco</w:t>
      </w:r>
      <w:proofErr w:type="spellEnd"/>
      <w:r>
        <w:t xml:space="preserve"> nous permettra d'aborder certains des défis du sport au 21ème siècle. L'après-midi du jeudi 16 mai sera consacrée au rôle du sport dans l'action de l'Eglise, rôle ancien où le mécénat a joué et joue encore un rôle important en France. Puis, le vendredi 17 mai, nous aborderons les implications d'une certaine technicisation du sport, induite par la recherche constante de la performance sinon du record. Les progrès fulgurants des athlètes paralympiques, de mieux en mieux équipés, donnent un aperçu exceptionnel du devenir du corps humain, que certains souhaitent déjà accroître. En collaboration avec le Dicastère, nous avons invité de grands penseurs, associés à l'Institut national du sport et de l'éducation physique (INSEP), qui réfléchissent déjà à ce futur en mettant en jeu la philosophie du vivant. En parallèle à cette rencontre, l'artiste Jean-Charles de </w:t>
      </w:r>
      <w:proofErr w:type="spellStart"/>
      <w:r>
        <w:t>Quillacq</w:t>
      </w:r>
      <w:proofErr w:type="spellEnd"/>
      <w:r>
        <w:t xml:space="preserve"> (résident de la Villa Médicis, autre partenaire de ces rencontres) proposera une performance sur le thème "entre le corps performant et le corps performant".</w:t>
      </w:r>
    </w:p>
    <w:p w14:paraId="1C832CA7" w14:textId="77777777" w:rsidR="001F06B1" w:rsidRDefault="001F06B1" w:rsidP="001F06B1">
      <w:pPr>
        <w:pStyle w:val="Sansinterligne"/>
        <w:jc w:val="both"/>
      </w:pPr>
    </w:p>
    <w:p w14:paraId="6F54C8E0" w14:textId="77777777" w:rsidR="001F06B1" w:rsidRDefault="001F06B1" w:rsidP="001F06B1">
      <w:pPr>
        <w:pStyle w:val="Sansinterligne"/>
        <w:jc w:val="both"/>
      </w:pPr>
      <w:r>
        <w:t xml:space="preserve">Le samedi 18 mai, nous passerons à la pratique, en vivant une journée sportive inclusive, avec une "course relais solidaire" organisée à 17 heures sur la piste du Circus </w:t>
      </w:r>
      <w:proofErr w:type="spellStart"/>
      <w:r>
        <w:t>Maximus</w:t>
      </w:r>
      <w:proofErr w:type="spellEnd"/>
      <w:r>
        <w:t>. Nous reviendrons sur cet événement lors d'une prochaine conférence de presse, je n'en dirai donc pas plus pour le moment.</w:t>
      </w:r>
    </w:p>
    <w:p w14:paraId="22AB1AC9" w14:textId="77777777" w:rsidR="001F06B1" w:rsidRDefault="001F06B1" w:rsidP="001F06B1">
      <w:pPr>
        <w:pStyle w:val="Sansinterligne"/>
        <w:jc w:val="both"/>
      </w:pPr>
    </w:p>
    <w:p w14:paraId="192F4998" w14:textId="77777777" w:rsidR="001F06B1" w:rsidRDefault="001F06B1" w:rsidP="001F06B1">
      <w:pPr>
        <w:pStyle w:val="Sansinterligne"/>
        <w:jc w:val="both"/>
      </w:pPr>
    </w:p>
    <w:p w14:paraId="46270504" w14:textId="77777777" w:rsidR="001F06B1" w:rsidRDefault="001F06B1" w:rsidP="001F06B1">
      <w:pPr>
        <w:pStyle w:val="Sansinterligne"/>
        <w:jc w:val="both"/>
      </w:pPr>
      <w:r>
        <w:t xml:space="preserve">Bien sûr, vous êtes tous invités, et vous êtes invités par l'Apôtre lui-même : "Ne savez-vous pas que dans les courses du stade, tous courent, mais qu'un seul gagne le prix ? Vous aussi, courez pour le gagner !" Je tiens à remercier très sincèrement les soutiens de ce projet : le Dicastère pour la culture et l'éducation, le Département pour les grands événements, le sport, le tourisme et la mode de Roma Capitale, en la personne du conseiller Alessandro </w:t>
      </w:r>
      <w:proofErr w:type="spellStart"/>
      <w:r>
        <w:t>Onorato</w:t>
      </w:r>
      <w:proofErr w:type="spellEnd"/>
      <w:r>
        <w:t>, les Pieux Établissements de France à Rome et à Lorette, l'Institut français Centro San Luigi, Vatican Athletics, Sport sans frontières, MG Sport, l'Institut national pour le sport et l'éducation physique et la Villa Médicis.</w:t>
      </w:r>
    </w:p>
    <w:p w14:paraId="61F83827" w14:textId="77777777" w:rsidR="001F06B1" w:rsidRDefault="001F06B1" w:rsidP="001F06B1">
      <w:pPr>
        <w:pStyle w:val="Sansinterligne"/>
      </w:pPr>
    </w:p>
    <w:p w14:paraId="6E82D205" w14:textId="6CF575EB" w:rsidR="00C66439" w:rsidRPr="001F06B1" w:rsidRDefault="00C66439" w:rsidP="001F06B1"/>
    <w:sectPr w:rsidR="00C66439" w:rsidRPr="001F06B1" w:rsidSect="001F06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1F06B1"/>
    <w:rsid w:val="003F2AD6"/>
    <w:rsid w:val="004774C4"/>
    <w:rsid w:val="009667BC"/>
    <w:rsid w:val="00975999"/>
    <w:rsid w:val="00C66439"/>
    <w:rsid w:val="00D82D0F"/>
    <w:rsid w:val="00F55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651</Words>
  <Characters>3583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2020-10-28T16:32:00Z</dcterms:created>
  <dcterms:modified xsi:type="dcterms:W3CDTF">2024-05-18T13:34:00Z</dcterms:modified>
</cp:coreProperties>
</file>