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5717" w14:textId="77777777" w:rsidR="003707D1" w:rsidRPr="00D93ADD" w:rsidRDefault="003707D1" w:rsidP="003707D1">
      <w:pPr>
        <w:pStyle w:val="Sansinterligne"/>
        <w:jc w:val="center"/>
        <w:rPr>
          <w:b/>
          <w:color w:val="FF0000"/>
          <w:sz w:val="28"/>
        </w:rPr>
      </w:pPr>
      <w:r w:rsidRPr="00D93ADD">
        <w:rPr>
          <w:b/>
          <w:color w:val="FF0000"/>
          <w:sz w:val="28"/>
        </w:rPr>
        <w:t>CONGRES INTERNATION</w:t>
      </w:r>
      <w:r>
        <w:rPr>
          <w:b/>
          <w:color w:val="FF0000"/>
          <w:sz w:val="28"/>
        </w:rPr>
        <w:t>AL</w:t>
      </w:r>
      <w:r w:rsidRPr="00D93ADD">
        <w:rPr>
          <w:b/>
          <w:color w:val="FF0000"/>
          <w:sz w:val="28"/>
        </w:rPr>
        <w:t xml:space="preserve"> DE LA PASTORALE DU SPORT</w:t>
      </w:r>
    </w:p>
    <w:p w14:paraId="2E12D237" w14:textId="77777777" w:rsidR="003707D1" w:rsidRPr="00D93ADD" w:rsidRDefault="003707D1" w:rsidP="003707D1">
      <w:pPr>
        <w:pStyle w:val="Sansinterligne"/>
        <w:rPr>
          <w:sz w:val="24"/>
        </w:rPr>
      </w:pPr>
    </w:p>
    <w:p w14:paraId="23175F0D" w14:textId="168ACCEB" w:rsidR="003707D1" w:rsidRPr="00D93ADD" w:rsidRDefault="005E39E6" w:rsidP="003707D1">
      <w:pPr>
        <w:pStyle w:val="Sansinterligne"/>
        <w:jc w:val="center"/>
        <w:rPr>
          <w:b/>
          <w:color w:val="0000CC"/>
          <w:sz w:val="36"/>
        </w:rPr>
      </w:pPr>
      <w:r>
        <w:rPr>
          <w:b/>
          <w:color w:val="0000CC"/>
          <w:sz w:val="36"/>
        </w:rPr>
        <w:t xml:space="preserve">HOMELIE </w:t>
      </w:r>
      <w:r w:rsidR="00F064B2">
        <w:rPr>
          <w:b/>
          <w:color w:val="0000CC"/>
          <w:sz w:val="36"/>
        </w:rPr>
        <w:t>MESSE DE SAINT JEAN-PAUL II</w:t>
      </w:r>
    </w:p>
    <w:p w14:paraId="52A62BBF" w14:textId="73D7B86A" w:rsidR="003707D1" w:rsidRDefault="003707D1" w:rsidP="003707D1">
      <w:pPr>
        <w:pStyle w:val="Sansinterligne"/>
        <w:rPr>
          <w:sz w:val="28"/>
        </w:rPr>
      </w:pPr>
    </w:p>
    <w:p w14:paraId="35CABEE8" w14:textId="3E0AA29F" w:rsidR="006D2C64" w:rsidRDefault="006D2C64" w:rsidP="003707D1">
      <w:pPr>
        <w:pStyle w:val="Sansinterligne"/>
        <w:rPr>
          <w:sz w:val="28"/>
        </w:rPr>
      </w:pPr>
    </w:p>
    <w:p w14:paraId="390D8D85" w14:textId="57FB0666" w:rsidR="006D2C64" w:rsidRDefault="006D2C64" w:rsidP="003707D1">
      <w:pPr>
        <w:pStyle w:val="Sansinterligne"/>
        <w:rPr>
          <w:sz w:val="28"/>
        </w:rPr>
      </w:pPr>
    </w:p>
    <w:p w14:paraId="54316426" w14:textId="77777777" w:rsidR="006D2C64" w:rsidRDefault="006D2C64" w:rsidP="003707D1">
      <w:pPr>
        <w:pStyle w:val="Sansinterligne"/>
        <w:rPr>
          <w:sz w:val="28"/>
        </w:rPr>
      </w:pPr>
    </w:p>
    <w:p w14:paraId="0B0CD761" w14:textId="77777777" w:rsidR="00E95401" w:rsidRDefault="00E95401" w:rsidP="005E39E6">
      <w:pPr>
        <w:pStyle w:val="Sansinterligne"/>
        <w:jc w:val="both"/>
        <w:rPr>
          <w:sz w:val="24"/>
        </w:rPr>
      </w:pPr>
    </w:p>
    <w:p w14:paraId="5DCC10E1" w14:textId="6B8F3BF0" w:rsidR="00F064B2" w:rsidRPr="005E39E6" w:rsidRDefault="005E39E6" w:rsidP="005E39E6">
      <w:pPr>
        <w:pStyle w:val="Sansinterligne"/>
        <w:jc w:val="both"/>
        <w:rPr>
          <w:sz w:val="24"/>
        </w:rPr>
      </w:pPr>
      <w:r w:rsidRPr="005E39E6">
        <w:rPr>
          <w:sz w:val="24"/>
        </w:rPr>
        <w:t>Quand nous avons fixé avec Gilles, les dates de ce congrès, nous n’avions pas vu que ce 22 octobre, ouverture de notre congrès était la saint Jean-Paul II, et c’est peut-être un clin d’</w:t>
      </w:r>
      <w:r w:rsidR="00F2732F" w:rsidRPr="005E39E6">
        <w:rPr>
          <w:sz w:val="24"/>
        </w:rPr>
        <w:t>œil</w:t>
      </w:r>
      <w:r w:rsidRPr="005E39E6">
        <w:rPr>
          <w:sz w:val="24"/>
        </w:rPr>
        <w:t xml:space="preserve"> de l’Esprit Saint, d’ouvrir ce congrès sur la fête du pape le plus sportif qui a créé la section Eglise et Sport au Vatican</w:t>
      </w:r>
      <w:r w:rsidR="00E95401">
        <w:rPr>
          <w:sz w:val="24"/>
        </w:rPr>
        <w:t>.</w:t>
      </w:r>
    </w:p>
    <w:p w14:paraId="1C12944B" w14:textId="0FCFCE47" w:rsidR="005E39E6" w:rsidRPr="005E39E6" w:rsidRDefault="005E39E6" w:rsidP="005E39E6">
      <w:pPr>
        <w:pStyle w:val="Sansinterligne"/>
        <w:jc w:val="both"/>
        <w:rPr>
          <w:sz w:val="24"/>
        </w:rPr>
      </w:pPr>
    </w:p>
    <w:p w14:paraId="78EFBB47" w14:textId="53F9525B" w:rsidR="00E95401" w:rsidRPr="00E95401" w:rsidRDefault="00E95401" w:rsidP="00E95401">
      <w:pPr>
        <w:pStyle w:val="Sansinterligne"/>
        <w:jc w:val="both"/>
        <w:rPr>
          <w:sz w:val="24"/>
        </w:rPr>
      </w:pPr>
      <w:r>
        <w:rPr>
          <w:sz w:val="24"/>
        </w:rPr>
        <w:t>L’Evangile de cette fête est Le</w:t>
      </w:r>
      <w:r w:rsidRPr="00E95401">
        <w:rPr>
          <w:sz w:val="24"/>
        </w:rPr>
        <w:t xml:space="preserve"> dialogue entre Jésus et Pierre, </w:t>
      </w:r>
      <w:r>
        <w:rPr>
          <w:sz w:val="24"/>
        </w:rPr>
        <w:t>il</w:t>
      </w:r>
      <w:r w:rsidRPr="00E95401">
        <w:rPr>
          <w:sz w:val="24"/>
        </w:rPr>
        <w:t xml:space="preserve"> nous éclaire sur le sens de notre vie chrétienne</w:t>
      </w:r>
      <w:r>
        <w:rPr>
          <w:sz w:val="24"/>
        </w:rPr>
        <w:t>, notre mission</w:t>
      </w:r>
      <w:r w:rsidRPr="00E95401">
        <w:rPr>
          <w:sz w:val="24"/>
        </w:rPr>
        <w:t xml:space="preserve"> et sur notre relation avec Dieu.</w:t>
      </w:r>
    </w:p>
    <w:p w14:paraId="1FF08356" w14:textId="77777777" w:rsidR="00E95401" w:rsidRPr="00E95401" w:rsidRDefault="00E95401" w:rsidP="00E95401">
      <w:pPr>
        <w:pStyle w:val="Sansinterligne"/>
        <w:jc w:val="both"/>
        <w:rPr>
          <w:sz w:val="24"/>
        </w:rPr>
      </w:pPr>
    </w:p>
    <w:p w14:paraId="3023ABFC" w14:textId="14100CB9" w:rsidR="00E95401" w:rsidRPr="00E95401" w:rsidRDefault="00E95401" w:rsidP="00E95401">
      <w:pPr>
        <w:pStyle w:val="Sansinterligne"/>
        <w:jc w:val="both"/>
        <w:rPr>
          <w:sz w:val="24"/>
        </w:rPr>
      </w:pPr>
      <w:r w:rsidRPr="00E95401">
        <w:rPr>
          <w:sz w:val="24"/>
        </w:rPr>
        <w:t>Après sa résurrection, Jésus s’est manifesté à quelques</w:t>
      </w:r>
      <w:r>
        <w:rPr>
          <w:sz w:val="24"/>
        </w:rPr>
        <w:t>-</w:t>
      </w:r>
      <w:r w:rsidRPr="00E95401">
        <w:rPr>
          <w:sz w:val="24"/>
        </w:rPr>
        <w:t xml:space="preserve">uns de ses apôtres au bord du lac, puis il prend à part son apôtre Pierre. Il va lui confier une mission : “Sois le berger de mes brebis”. Tâche importante mais aussi difficile. Quels sont les critères qui ont guidés le choix de Jésus sur Pierre ? On aurait pu penser que Jésus aie interrogé Pierre sur son enseignement </w:t>
      </w:r>
      <w:r>
        <w:rPr>
          <w:sz w:val="24"/>
        </w:rPr>
        <w:t>ou</w:t>
      </w:r>
      <w:r w:rsidRPr="00E95401">
        <w:rPr>
          <w:sz w:val="24"/>
        </w:rPr>
        <w:t xml:space="preserve"> sur ses projets. Jésus pose une seule question : “M’aimes-tu ?” il va la répéter trois fois et même la première fois, il nous explique d’une certaine manière son choix : “M’aimes-tu plus que ceux-ci ?” C’est donc la relation aimante avec lui qui est le critère essentiel du choix de Jésus.</w:t>
      </w:r>
    </w:p>
    <w:p w14:paraId="6389B62A" w14:textId="77777777" w:rsidR="00E95401" w:rsidRPr="00E95401" w:rsidRDefault="00E95401" w:rsidP="00E95401">
      <w:pPr>
        <w:pStyle w:val="Sansinterligne"/>
        <w:jc w:val="both"/>
        <w:rPr>
          <w:sz w:val="24"/>
        </w:rPr>
      </w:pPr>
    </w:p>
    <w:p w14:paraId="351E5E5F" w14:textId="448485CF" w:rsidR="00E95401" w:rsidRPr="00E95401" w:rsidRDefault="00E95401" w:rsidP="00E95401">
      <w:pPr>
        <w:pStyle w:val="Sansinterligne"/>
        <w:jc w:val="both"/>
        <w:rPr>
          <w:sz w:val="24"/>
        </w:rPr>
      </w:pPr>
      <w:r w:rsidRPr="00E95401">
        <w:rPr>
          <w:sz w:val="24"/>
        </w:rPr>
        <w:t>Pierre avait bien conscience de sa faiblesse. Il n’a pas oublié que quelques jours avant, il avait renié Jésus trois fois dans la cour du grand prêtre. Pierre ne peut que répondre humblement : “Seigneur, tu sais tout, tu sais bien que je t’aime”. Il me semble que chacun de nous ne peut que reprendre humblement la réponse de Pierre tant nous avons conscience de la faiblesse de notre amour pour Dieu.</w:t>
      </w:r>
    </w:p>
    <w:p w14:paraId="2E4D1CE6" w14:textId="77777777" w:rsidR="00E95401" w:rsidRPr="00E95401" w:rsidRDefault="00E95401" w:rsidP="00E95401">
      <w:pPr>
        <w:pStyle w:val="Sansinterligne"/>
        <w:jc w:val="both"/>
        <w:rPr>
          <w:sz w:val="24"/>
        </w:rPr>
      </w:pPr>
    </w:p>
    <w:p w14:paraId="3BCA1DE9" w14:textId="74F8FA13" w:rsidR="00E95401" w:rsidRPr="00E95401" w:rsidRDefault="00F2732F" w:rsidP="00E95401">
      <w:pPr>
        <w:pStyle w:val="Sansinterligne"/>
        <w:jc w:val="both"/>
        <w:rPr>
          <w:sz w:val="24"/>
        </w:rPr>
      </w:pPr>
      <w:r>
        <w:rPr>
          <w:sz w:val="24"/>
        </w:rPr>
        <w:t>A la suite de ce dialogue, Jésus dira à Pierre que sa mission sera éprouvante puis terminera par un</w:t>
      </w:r>
      <w:r w:rsidR="00E95401" w:rsidRPr="00E95401">
        <w:rPr>
          <w:sz w:val="24"/>
        </w:rPr>
        <w:t xml:space="preserve"> “Suis-moi”. C’est une parole que nous retrouvons souvent à travers les évangiles. Elle est à l’origine de toutes les vocations comme la vocation des disciples de Jésus au début de sa vie publique, au bord de ce même lac. S’adressant aux pêcheurs qui jetaient les filets : “Il leur dit : Venez à ma suite”.</w:t>
      </w:r>
    </w:p>
    <w:p w14:paraId="5815ACEE" w14:textId="4B60EB93" w:rsidR="00E95401" w:rsidRPr="00E95401" w:rsidRDefault="00E95401" w:rsidP="00E95401">
      <w:pPr>
        <w:pStyle w:val="Sansinterligne"/>
        <w:jc w:val="both"/>
        <w:rPr>
          <w:sz w:val="24"/>
        </w:rPr>
      </w:pPr>
    </w:p>
    <w:p w14:paraId="4EB51902" w14:textId="77777777" w:rsidR="00F2732F" w:rsidRDefault="00E95401" w:rsidP="00E95401">
      <w:pPr>
        <w:pStyle w:val="Sansinterligne"/>
        <w:jc w:val="both"/>
        <w:rPr>
          <w:sz w:val="24"/>
        </w:rPr>
      </w:pPr>
      <w:r w:rsidRPr="00E95401">
        <w:rPr>
          <w:sz w:val="24"/>
        </w:rPr>
        <w:t>Ainsi ce dialogue entre Jésus et Pierre, nous pouvons l’entendre pour nous-mêmes. Certes, nous n’avons pas la même mission que Pierre, mais à chacun est confiée une mission avec la double condition : aimer et suivre Jésus.</w:t>
      </w:r>
      <w:r w:rsidR="00F2732F">
        <w:rPr>
          <w:sz w:val="24"/>
        </w:rPr>
        <w:t xml:space="preserve"> </w:t>
      </w:r>
    </w:p>
    <w:p w14:paraId="09CB547F" w14:textId="77777777" w:rsidR="00F2732F" w:rsidRDefault="00F2732F" w:rsidP="00E95401">
      <w:pPr>
        <w:pStyle w:val="Sansinterligne"/>
        <w:jc w:val="both"/>
        <w:rPr>
          <w:sz w:val="24"/>
        </w:rPr>
      </w:pPr>
    </w:p>
    <w:p w14:paraId="78B07009" w14:textId="626911AB" w:rsidR="00F064B2" w:rsidRDefault="00F2732F" w:rsidP="00E95401">
      <w:pPr>
        <w:pStyle w:val="Sansinterligne"/>
        <w:jc w:val="both"/>
        <w:rPr>
          <w:sz w:val="24"/>
        </w:rPr>
      </w:pPr>
      <w:r>
        <w:rPr>
          <w:sz w:val="24"/>
        </w:rPr>
        <w:t xml:space="preserve">C’est dans cet esprit que nous sommes appelés à vivre notre mission dans la pastorale du sport. Jésus nous a appelé chacun pour cette mission, chacun selon nos charismes, au service des sportifs et de ceux qui les accompagnent. Que nous soyons toujours guidés par l’amour de Dieu. Que ce congrès nous permette de mieux nous connaître, de vivre de beaux partages, </w:t>
      </w:r>
      <w:r w:rsidR="006D2C64">
        <w:rPr>
          <w:sz w:val="24"/>
        </w:rPr>
        <w:t>de bien travailler ensemble et faire ressortir de nombreuses idées pour développer dans notre pays une belle pastorale du sport.</w:t>
      </w:r>
    </w:p>
    <w:p w14:paraId="359CDDC0" w14:textId="5DF3CCDD" w:rsidR="00E95401" w:rsidRDefault="00E95401" w:rsidP="00E95401">
      <w:pPr>
        <w:pStyle w:val="Sansinterligne"/>
        <w:jc w:val="both"/>
        <w:rPr>
          <w:sz w:val="24"/>
        </w:rPr>
      </w:pPr>
    </w:p>
    <w:p w14:paraId="6D072A60" w14:textId="77777777" w:rsidR="00E95401" w:rsidRPr="005E39E6" w:rsidRDefault="00E95401" w:rsidP="00E95401">
      <w:pPr>
        <w:pStyle w:val="Sansinterligne"/>
        <w:jc w:val="both"/>
        <w:rPr>
          <w:sz w:val="12"/>
        </w:rPr>
      </w:pPr>
    </w:p>
    <w:p w14:paraId="5E4BFF41" w14:textId="58754AED" w:rsidR="003C4A66" w:rsidRDefault="005E39E6" w:rsidP="005E39E6">
      <w:pPr>
        <w:pStyle w:val="Sansinterligne"/>
        <w:ind w:left="5664" w:firstLine="708"/>
        <w:rPr>
          <w:sz w:val="24"/>
        </w:rPr>
      </w:pPr>
      <w:r>
        <w:rPr>
          <w:sz w:val="24"/>
        </w:rPr>
        <w:t>père Pascal Girard</w:t>
      </w:r>
    </w:p>
    <w:p w14:paraId="26C8482E" w14:textId="77777777" w:rsidR="00F2732F" w:rsidRPr="00F064B2" w:rsidRDefault="00F2732F" w:rsidP="005E39E6">
      <w:pPr>
        <w:pStyle w:val="Sansinterligne"/>
        <w:ind w:left="5664" w:firstLine="708"/>
        <w:rPr>
          <w:sz w:val="24"/>
        </w:rPr>
      </w:pPr>
    </w:p>
    <w:p w14:paraId="248C5128" w14:textId="05DBF1A1" w:rsidR="003707D1" w:rsidRDefault="003707D1" w:rsidP="003707D1">
      <w:pPr>
        <w:pStyle w:val="Sansinterligne"/>
        <w:rPr>
          <w:sz w:val="28"/>
        </w:rPr>
      </w:pPr>
    </w:p>
    <w:p w14:paraId="61D16F93" w14:textId="3AB23C2F" w:rsidR="006D2C64" w:rsidRDefault="006D2C64" w:rsidP="003707D1">
      <w:pPr>
        <w:pStyle w:val="Sansinterligne"/>
        <w:rPr>
          <w:sz w:val="28"/>
        </w:rPr>
      </w:pPr>
    </w:p>
    <w:p w14:paraId="62BBB27C" w14:textId="55BB2FF6" w:rsidR="006D2C64" w:rsidRDefault="006D2C64" w:rsidP="003707D1">
      <w:pPr>
        <w:pStyle w:val="Sansinterligne"/>
        <w:rPr>
          <w:sz w:val="28"/>
        </w:rPr>
      </w:pPr>
    </w:p>
    <w:p w14:paraId="092BE64F" w14:textId="742F146D" w:rsidR="006D2C64" w:rsidRDefault="006D2C64" w:rsidP="003707D1">
      <w:pPr>
        <w:pStyle w:val="Sansinterligne"/>
        <w:rPr>
          <w:sz w:val="28"/>
        </w:rPr>
      </w:pPr>
    </w:p>
    <w:p w14:paraId="4A2B3257" w14:textId="77777777" w:rsidR="006D2C64" w:rsidRPr="00D93ADD" w:rsidRDefault="006D2C64" w:rsidP="003707D1">
      <w:pPr>
        <w:pStyle w:val="Sansinterligne"/>
        <w:rPr>
          <w:sz w:val="28"/>
        </w:rPr>
      </w:pPr>
    </w:p>
    <w:p w14:paraId="36123EA1" w14:textId="0D78D45C" w:rsidR="003707D1" w:rsidRPr="00CE5014" w:rsidRDefault="003707D1" w:rsidP="00CE5014">
      <w:pPr>
        <w:pStyle w:val="Sansinterligne"/>
        <w:jc w:val="center"/>
        <w:rPr>
          <w:b/>
          <w:color w:val="FF0000"/>
          <w:sz w:val="28"/>
        </w:rPr>
      </w:pPr>
      <w:r>
        <w:rPr>
          <w:b/>
          <w:color w:val="FF0000"/>
          <w:sz w:val="28"/>
        </w:rPr>
        <w:t xml:space="preserve">                                                </w:t>
      </w:r>
      <w:hyperlink r:id="rId4" w:history="1">
        <w:r w:rsidRPr="00225F0A">
          <w:rPr>
            <w:rStyle w:val="Lienhypertexte"/>
            <w:b/>
            <w:color w:val="FF0000"/>
            <w:sz w:val="28"/>
          </w:rPr>
          <w:t>www.egliseetsport.fr</w:t>
        </w:r>
      </w:hyperlink>
      <w:r w:rsidRPr="00225F0A">
        <w:rPr>
          <w:b/>
          <w:color w:val="FF0000"/>
          <w:sz w:val="28"/>
        </w:rPr>
        <w:t xml:space="preserve">    </w:t>
      </w:r>
      <w:r>
        <w:rPr>
          <w:b/>
          <w:color w:val="FF0000"/>
          <w:sz w:val="28"/>
        </w:rPr>
        <w:t xml:space="preserve">                                              </w:t>
      </w:r>
      <w:r w:rsidRPr="00225F0A">
        <w:rPr>
          <w:b/>
          <w:color w:val="FF0000"/>
          <w:sz w:val="28"/>
        </w:rPr>
        <w:t xml:space="preserve">       /</w:t>
      </w:r>
      <w:r w:rsidR="00630D60">
        <w:rPr>
          <w:b/>
          <w:color w:val="FF0000"/>
          <w:sz w:val="28"/>
        </w:rPr>
        <w:t xml:space="preserve"> </w:t>
      </w:r>
      <w:r w:rsidR="00F2732F">
        <w:rPr>
          <w:b/>
          <w:color w:val="FF0000"/>
          <w:sz w:val="28"/>
        </w:rPr>
        <w:t>17</w:t>
      </w:r>
    </w:p>
    <w:sectPr w:rsidR="003707D1" w:rsidRPr="00CE5014" w:rsidSect="003707D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A4"/>
    <w:rsid w:val="001D1475"/>
    <w:rsid w:val="001D32EE"/>
    <w:rsid w:val="002A1A22"/>
    <w:rsid w:val="003707D1"/>
    <w:rsid w:val="003C4A66"/>
    <w:rsid w:val="00511E58"/>
    <w:rsid w:val="005E39E6"/>
    <w:rsid w:val="00630D60"/>
    <w:rsid w:val="006B3978"/>
    <w:rsid w:val="006D2C64"/>
    <w:rsid w:val="008419E4"/>
    <w:rsid w:val="008A3053"/>
    <w:rsid w:val="00A623E0"/>
    <w:rsid w:val="00A96FF1"/>
    <w:rsid w:val="00C1012F"/>
    <w:rsid w:val="00C8230E"/>
    <w:rsid w:val="00CE5014"/>
    <w:rsid w:val="00DD336E"/>
    <w:rsid w:val="00DE32A4"/>
    <w:rsid w:val="00E95401"/>
    <w:rsid w:val="00F064B2"/>
    <w:rsid w:val="00F27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ED4E"/>
  <w15:docId w15:val="{55B5EF48-D397-4D28-8D4A-04AD3FCD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07D1"/>
    <w:pPr>
      <w:spacing w:after="0" w:line="240" w:lineRule="auto"/>
    </w:pPr>
  </w:style>
  <w:style w:type="character" w:styleId="Lienhypertexte">
    <w:name w:val="Hyperlink"/>
    <w:basedOn w:val="Policepardfaut"/>
    <w:uiPriority w:val="99"/>
    <w:unhideWhenUsed/>
    <w:rsid w:val="00370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liseetspo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2020-10-15T08:19:00Z</dcterms:created>
  <dcterms:modified xsi:type="dcterms:W3CDTF">2020-10-21T07:51:00Z</dcterms:modified>
</cp:coreProperties>
</file>