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7E25" w14:textId="77777777" w:rsidR="00B97869" w:rsidRDefault="00B97869" w:rsidP="00B97869">
      <w:pPr>
        <w:rPr>
          <w:rStyle w:val="Lienhypertexte"/>
        </w:rPr>
      </w:pPr>
      <w:r>
        <w:fldChar w:fldCharType="begin"/>
      </w:r>
      <w:r>
        <w:instrText>HYPERLINK "https://www.collegedesbernardins.fr/agenda"</w:instrText>
      </w:r>
      <w:r>
        <w:fldChar w:fldCharType="separate"/>
      </w:r>
    </w:p>
    <w:p w14:paraId="76971EEA" w14:textId="77777777" w:rsidR="00B97869" w:rsidRDefault="00B97869" w:rsidP="00B97869">
      <w:r>
        <w:rPr>
          <w:color w:val="0000FF"/>
          <w:u w:val="single"/>
        </w:rPr>
        <w:t>conference</w:t>
      </w:r>
    </w:p>
    <w:p w14:paraId="1E89F02B" w14:textId="77777777" w:rsidR="00B97869" w:rsidRDefault="00B97869" w:rsidP="00B97869">
      <w:r>
        <w:fldChar w:fldCharType="end"/>
      </w:r>
    </w:p>
    <w:p w14:paraId="0E234B2C" w14:textId="77777777" w:rsidR="001F56D7" w:rsidRDefault="001F56D7" w:rsidP="001F56D7">
      <w:pPr>
        <w:pStyle w:val="Titre1"/>
      </w:pPr>
      <w:r>
        <w:t>Quand corps et danse entrent en scène</w:t>
      </w:r>
    </w:p>
    <w:p w14:paraId="2D4CB7AC" w14:textId="28BBE2E9" w:rsidR="001F56D7" w:rsidRDefault="001F56D7" w:rsidP="001F56D7">
      <w:pPr>
        <w:pStyle w:val="chapo"/>
        <w:rPr>
          <w:rStyle w:val="date"/>
        </w:rPr>
      </w:pPr>
      <w:r>
        <w:t>Les Jeux Olympiques 2024, c'est pour bientôt ! Le Collège des Bernardins accompagne le monde du sport de sa réflexion. Vecteur de notre vie terrestre et au cœur de la promesse de résurrection, le corps est charnel en même temps qu’objet de réflexion théologique et artistique. Nous croiserons les approches dans ce cycle de sept conférences en partenariat avec l'association "Art, Culture et Foi".</w:t>
      </w:r>
    </w:p>
    <w:p w14:paraId="5C7A5F20" w14:textId="0785A662" w:rsidR="001F56D7" w:rsidRDefault="001F56D7" w:rsidP="001F56D7">
      <w:r>
        <w:rPr>
          <w:rStyle w:val="date"/>
        </w:rPr>
        <w:t xml:space="preserve">jeudi 8 février à 18h30 </w:t>
      </w:r>
    </w:p>
    <w:p w14:paraId="5DA03859" w14:textId="77777777" w:rsidR="001F56D7" w:rsidRDefault="001F56D7" w:rsidP="001F56D7">
      <w:pPr>
        <w:pStyle w:val="NormalWeb"/>
      </w:pPr>
      <w:r>
        <w:t>Collège des Bernardins 20 Rue de Poissy, 75005 Paris, France 75005 Paris</w:t>
      </w:r>
    </w:p>
    <w:p w14:paraId="6C8CDE20" w14:textId="77777777" w:rsidR="001F56D7" w:rsidRDefault="001F56D7" w:rsidP="001F56D7">
      <w:pPr>
        <w:pStyle w:val="NormalWeb"/>
      </w:pPr>
      <w:r>
        <w:t>‍</w:t>
      </w:r>
    </w:p>
    <w:p w14:paraId="733268E8" w14:textId="77777777" w:rsidR="001F56D7" w:rsidRDefault="001F56D7" w:rsidP="001F56D7">
      <w:pPr>
        <w:pStyle w:val="NormalWeb"/>
      </w:pPr>
      <w:r>
        <w:t xml:space="preserve">Par </w:t>
      </w:r>
      <w:r>
        <w:rPr>
          <w:rStyle w:val="lev"/>
        </w:rPr>
        <w:t>Brigitte Lefèvre</w:t>
      </w:r>
      <w:r>
        <w:t xml:space="preserve"> , Ancienne Directrice de la Danse de l’Opéra national de Paris, de 1995 à 2014, Présidente d’associations culturelles.</w:t>
      </w:r>
    </w:p>
    <w:p w14:paraId="6FEF9313" w14:textId="77777777" w:rsidR="001F56D7" w:rsidRDefault="001F56D7" w:rsidP="001F56D7">
      <w:pPr>
        <w:pStyle w:val="NormalWeb"/>
      </w:pPr>
      <w:r>
        <w:t xml:space="preserve">et </w:t>
      </w:r>
      <w:r>
        <w:rPr>
          <w:rStyle w:val="lev"/>
        </w:rPr>
        <w:t>Martine Kahane</w:t>
      </w:r>
      <w:r>
        <w:t>, Historienne de l’art. Conservatrice générale des bibliothèques.</w:t>
      </w:r>
    </w:p>
    <w:p w14:paraId="5654B5A0" w14:textId="63730883" w:rsidR="001F56D7" w:rsidRDefault="001F56D7" w:rsidP="001F56D7">
      <w:pPr>
        <w:pStyle w:val="NormalWeb"/>
      </w:pPr>
      <w:r>
        <w:t>Place à la danse ! Le corps humain met en tension des dimensions physiques, spirituelles, historiques, théologiques... mais aussi artistiques ! Quelle est l’expérience corporelle du danseur ? Comment la danse met-elle le corps en mouvement ? Cette conférence de deux figures reconnues de la discipline, portera sur le "corps dansé", à la fois sujet et objet.</w:t>
      </w:r>
    </w:p>
    <w:p w14:paraId="0AC8A680" w14:textId="77777777" w:rsidR="001F56D7" w:rsidRDefault="001F56D7" w:rsidP="001F56D7">
      <w:pPr>
        <w:pStyle w:val="NormalWeb"/>
      </w:pPr>
      <w:hyperlink r:id="rId4" w:history="1">
        <w:r>
          <w:rPr>
            <w:rStyle w:val="Lienhypertexte"/>
          </w:rPr>
          <w:t>https://www.collegedesbernardins.fr/agenda/quand-corps-et-danse-entrent-en-scene</w:t>
        </w:r>
      </w:hyperlink>
    </w:p>
    <w:p w14:paraId="6E82D205" w14:textId="6CF575EB" w:rsidR="00C66439" w:rsidRPr="004774C4" w:rsidRDefault="00C66439" w:rsidP="004774C4"/>
    <w:sectPr w:rsidR="00C66439" w:rsidRPr="004774C4" w:rsidSect="002F4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1F56D7"/>
    <w:rsid w:val="002F4B98"/>
    <w:rsid w:val="003F2AD6"/>
    <w:rsid w:val="004774C4"/>
    <w:rsid w:val="009667BC"/>
    <w:rsid w:val="00975999"/>
    <w:rsid w:val="00B97869"/>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customStyle="1" w:styleId="title">
    <w:name w:val="title"/>
    <w:basedOn w:val="Policepardfaut"/>
    <w:rsid w:val="001F56D7"/>
  </w:style>
  <w:style w:type="character" w:customStyle="1" w:styleId="date">
    <w:name w:val="date"/>
    <w:basedOn w:val="Policepardfaut"/>
    <w:rsid w:val="001F56D7"/>
  </w:style>
  <w:style w:type="character" w:customStyle="1" w:styleId="figcaption-credit">
    <w:name w:val="figcaption-credit"/>
    <w:basedOn w:val="Policepardfaut"/>
    <w:rsid w:val="001F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9163">
      <w:bodyDiv w:val="1"/>
      <w:marLeft w:val="0"/>
      <w:marRight w:val="0"/>
      <w:marTop w:val="0"/>
      <w:marBottom w:val="0"/>
      <w:divBdr>
        <w:top w:val="none" w:sz="0" w:space="0" w:color="auto"/>
        <w:left w:val="none" w:sz="0" w:space="0" w:color="auto"/>
        <w:bottom w:val="none" w:sz="0" w:space="0" w:color="auto"/>
        <w:right w:val="none" w:sz="0" w:space="0" w:color="auto"/>
      </w:divBdr>
      <w:divsChild>
        <w:div w:id="975642559">
          <w:marLeft w:val="0"/>
          <w:marRight w:val="0"/>
          <w:marTop w:val="0"/>
          <w:marBottom w:val="0"/>
          <w:divBdr>
            <w:top w:val="none" w:sz="0" w:space="0" w:color="auto"/>
            <w:left w:val="none" w:sz="0" w:space="0" w:color="auto"/>
            <w:bottom w:val="none" w:sz="0" w:space="0" w:color="auto"/>
            <w:right w:val="none" w:sz="0" w:space="0" w:color="auto"/>
          </w:divBdr>
          <w:divsChild>
            <w:div w:id="1124884812">
              <w:marLeft w:val="0"/>
              <w:marRight w:val="0"/>
              <w:marTop w:val="0"/>
              <w:marBottom w:val="0"/>
              <w:divBdr>
                <w:top w:val="none" w:sz="0" w:space="0" w:color="auto"/>
                <w:left w:val="none" w:sz="0" w:space="0" w:color="auto"/>
                <w:bottom w:val="none" w:sz="0" w:space="0" w:color="auto"/>
                <w:right w:val="none" w:sz="0" w:space="0" w:color="auto"/>
              </w:divBdr>
            </w:div>
          </w:divsChild>
        </w:div>
        <w:div w:id="1460147581">
          <w:marLeft w:val="0"/>
          <w:marRight w:val="0"/>
          <w:marTop w:val="0"/>
          <w:marBottom w:val="0"/>
          <w:divBdr>
            <w:top w:val="none" w:sz="0" w:space="0" w:color="auto"/>
            <w:left w:val="none" w:sz="0" w:space="0" w:color="auto"/>
            <w:bottom w:val="none" w:sz="0" w:space="0" w:color="auto"/>
            <w:right w:val="none" w:sz="0" w:space="0" w:color="auto"/>
          </w:divBdr>
          <w:divsChild>
            <w:div w:id="1730106026">
              <w:marLeft w:val="0"/>
              <w:marRight w:val="0"/>
              <w:marTop w:val="0"/>
              <w:marBottom w:val="0"/>
              <w:divBdr>
                <w:top w:val="none" w:sz="0" w:space="0" w:color="auto"/>
                <w:left w:val="none" w:sz="0" w:space="0" w:color="auto"/>
                <w:bottom w:val="none" w:sz="0" w:space="0" w:color="auto"/>
                <w:right w:val="none" w:sz="0" w:space="0" w:color="auto"/>
              </w:divBdr>
              <w:divsChild>
                <w:div w:id="850223637">
                  <w:marLeft w:val="0"/>
                  <w:marRight w:val="0"/>
                  <w:marTop w:val="0"/>
                  <w:marBottom w:val="0"/>
                  <w:divBdr>
                    <w:top w:val="none" w:sz="0" w:space="0" w:color="auto"/>
                    <w:left w:val="none" w:sz="0" w:space="0" w:color="auto"/>
                    <w:bottom w:val="none" w:sz="0" w:space="0" w:color="auto"/>
                    <w:right w:val="none" w:sz="0" w:space="0" w:color="auto"/>
                  </w:divBdr>
                  <w:divsChild>
                    <w:div w:id="1881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14">
          <w:marLeft w:val="0"/>
          <w:marRight w:val="0"/>
          <w:marTop w:val="0"/>
          <w:marBottom w:val="0"/>
          <w:divBdr>
            <w:top w:val="none" w:sz="0" w:space="0" w:color="auto"/>
            <w:left w:val="none" w:sz="0" w:space="0" w:color="auto"/>
            <w:bottom w:val="none" w:sz="0" w:space="0" w:color="auto"/>
            <w:right w:val="none" w:sz="0" w:space="0" w:color="auto"/>
          </w:divBdr>
          <w:divsChild>
            <w:div w:id="20466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7306">
      <w:bodyDiv w:val="1"/>
      <w:marLeft w:val="0"/>
      <w:marRight w:val="0"/>
      <w:marTop w:val="0"/>
      <w:marBottom w:val="0"/>
      <w:divBdr>
        <w:top w:val="none" w:sz="0" w:space="0" w:color="auto"/>
        <w:left w:val="none" w:sz="0" w:space="0" w:color="auto"/>
        <w:bottom w:val="none" w:sz="0" w:space="0" w:color="auto"/>
        <w:right w:val="none" w:sz="0" w:space="0" w:color="auto"/>
      </w:divBdr>
      <w:divsChild>
        <w:div w:id="1573734405">
          <w:marLeft w:val="0"/>
          <w:marRight w:val="0"/>
          <w:marTop w:val="0"/>
          <w:marBottom w:val="0"/>
          <w:divBdr>
            <w:top w:val="none" w:sz="0" w:space="0" w:color="auto"/>
            <w:left w:val="none" w:sz="0" w:space="0" w:color="auto"/>
            <w:bottom w:val="none" w:sz="0" w:space="0" w:color="auto"/>
            <w:right w:val="none" w:sz="0" w:space="0" w:color="auto"/>
          </w:divBdr>
          <w:divsChild>
            <w:div w:id="1006253546">
              <w:marLeft w:val="0"/>
              <w:marRight w:val="0"/>
              <w:marTop w:val="0"/>
              <w:marBottom w:val="0"/>
              <w:divBdr>
                <w:top w:val="none" w:sz="0" w:space="0" w:color="auto"/>
                <w:left w:val="none" w:sz="0" w:space="0" w:color="auto"/>
                <w:bottom w:val="none" w:sz="0" w:space="0" w:color="auto"/>
                <w:right w:val="none" w:sz="0" w:space="0" w:color="auto"/>
              </w:divBdr>
            </w:div>
          </w:divsChild>
        </w:div>
        <w:div w:id="1966229028">
          <w:marLeft w:val="0"/>
          <w:marRight w:val="0"/>
          <w:marTop w:val="0"/>
          <w:marBottom w:val="0"/>
          <w:divBdr>
            <w:top w:val="none" w:sz="0" w:space="0" w:color="auto"/>
            <w:left w:val="none" w:sz="0" w:space="0" w:color="auto"/>
            <w:bottom w:val="none" w:sz="0" w:space="0" w:color="auto"/>
            <w:right w:val="none" w:sz="0" w:space="0" w:color="auto"/>
          </w:divBdr>
        </w:div>
        <w:div w:id="813176775">
          <w:marLeft w:val="0"/>
          <w:marRight w:val="0"/>
          <w:marTop w:val="0"/>
          <w:marBottom w:val="0"/>
          <w:divBdr>
            <w:top w:val="none" w:sz="0" w:space="0" w:color="auto"/>
            <w:left w:val="none" w:sz="0" w:space="0" w:color="auto"/>
            <w:bottom w:val="none" w:sz="0" w:space="0" w:color="auto"/>
            <w:right w:val="none" w:sz="0" w:space="0" w:color="auto"/>
          </w:divBdr>
          <w:divsChild>
            <w:div w:id="1207912558">
              <w:marLeft w:val="0"/>
              <w:marRight w:val="0"/>
              <w:marTop w:val="0"/>
              <w:marBottom w:val="0"/>
              <w:divBdr>
                <w:top w:val="none" w:sz="0" w:space="0" w:color="auto"/>
                <w:left w:val="none" w:sz="0" w:space="0" w:color="auto"/>
                <w:bottom w:val="none" w:sz="0" w:space="0" w:color="auto"/>
                <w:right w:val="none" w:sz="0" w:space="0" w:color="auto"/>
              </w:divBdr>
              <w:divsChild>
                <w:div w:id="16032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desbernardins.fr/agenda/quand-corps-et-danse-entrent-en-sce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1157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2020-10-28T16:32:00Z</dcterms:created>
  <dcterms:modified xsi:type="dcterms:W3CDTF">2024-02-03T10:21:00Z</dcterms:modified>
</cp:coreProperties>
</file>