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E0F0D9" w14:textId="7E282737" w:rsidR="000575D1" w:rsidRPr="006A0860" w:rsidRDefault="007772CC" w:rsidP="007772CC">
      <w:pPr>
        <w:pStyle w:val="Sansinterligne"/>
        <w:jc w:val="center"/>
        <w:rPr>
          <w:rFonts w:ascii="Tahoma" w:hAnsi="Tahoma" w:cs="Tahoma"/>
          <w:b/>
          <w:bCs/>
          <w:color w:val="0000FF"/>
          <w:sz w:val="28"/>
          <w:szCs w:val="28"/>
        </w:rPr>
      </w:pPr>
      <w:r w:rsidRPr="006A0860">
        <w:rPr>
          <w:rFonts w:ascii="Tahoma" w:hAnsi="Tahoma" w:cs="Tahoma"/>
          <w:b/>
          <w:bCs/>
          <w:color w:val="0000FF"/>
          <w:sz w:val="28"/>
          <w:szCs w:val="28"/>
        </w:rPr>
        <w:t>JEUX OLYMPIQUES ET PARALYMPIQUES ALPES 2030</w:t>
      </w:r>
    </w:p>
    <w:p w14:paraId="4C57182E" w14:textId="17749FAD" w:rsidR="007772CC" w:rsidRPr="006A0860" w:rsidRDefault="00B77B8C" w:rsidP="007772CC">
      <w:pPr>
        <w:pStyle w:val="Sansinterligne"/>
        <w:jc w:val="center"/>
        <w:rPr>
          <w:rFonts w:ascii="Tahoma" w:hAnsi="Tahoma" w:cs="Tahoma"/>
          <w:color w:val="EE0000"/>
          <w:sz w:val="28"/>
          <w:szCs w:val="28"/>
        </w:rPr>
      </w:pPr>
      <w:r>
        <w:rPr>
          <w:rFonts w:ascii="Tahoma" w:hAnsi="Tahoma" w:cs="Tahoma"/>
          <w:color w:val="EE0000"/>
          <w:sz w:val="28"/>
          <w:szCs w:val="28"/>
        </w:rPr>
        <w:t>ANNEE</w:t>
      </w:r>
      <w:r w:rsidR="006A0860" w:rsidRPr="006A0860">
        <w:rPr>
          <w:rFonts w:ascii="Tahoma" w:hAnsi="Tahoma" w:cs="Tahoma"/>
          <w:color w:val="EE0000"/>
          <w:sz w:val="28"/>
          <w:szCs w:val="28"/>
        </w:rPr>
        <w:t xml:space="preserve"> 2026-20</w:t>
      </w:r>
      <w:r>
        <w:rPr>
          <w:rFonts w:ascii="Tahoma" w:hAnsi="Tahoma" w:cs="Tahoma"/>
          <w:color w:val="EE0000"/>
          <w:sz w:val="28"/>
          <w:szCs w:val="28"/>
        </w:rPr>
        <w:t>27 : SPORT ET EDUCATION</w:t>
      </w:r>
    </w:p>
    <w:p w14:paraId="09193F28" w14:textId="77777777" w:rsidR="007772CC" w:rsidRDefault="007772CC" w:rsidP="007772CC">
      <w:pPr>
        <w:pStyle w:val="Sansinterligne"/>
        <w:jc w:val="both"/>
        <w:rPr>
          <w:rFonts w:ascii="Tahoma" w:hAnsi="Tahoma" w:cs="Tahoma"/>
          <w:color w:val="0000FF"/>
        </w:rPr>
      </w:pPr>
    </w:p>
    <w:p w14:paraId="27F0F43A" w14:textId="77777777" w:rsidR="00E45C39" w:rsidRPr="006A0860" w:rsidRDefault="00E45C39" w:rsidP="007772CC">
      <w:pPr>
        <w:pStyle w:val="Sansinterligne"/>
        <w:jc w:val="both"/>
        <w:rPr>
          <w:rFonts w:ascii="Tahoma" w:hAnsi="Tahoma" w:cs="Tahoma"/>
          <w:color w:val="0000FF"/>
        </w:rPr>
      </w:pPr>
    </w:p>
    <w:p w14:paraId="202D75E3" w14:textId="12D5BEDF" w:rsidR="00B77B8C" w:rsidRDefault="00B77B8C" w:rsidP="007772CC">
      <w:pPr>
        <w:pStyle w:val="Sansinterligne"/>
        <w:jc w:val="both"/>
        <w:rPr>
          <w:rFonts w:ascii="Tahoma" w:hAnsi="Tahoma" w:cs="Tahoma"/>
          <w:color w:val="0000FF"/>
        </w:rPr>
      </w:pPr>
      <w:r>
        <w:rPr>
          <w:rFonts w:ascii="Tahoma" w:hAnsi="Tahoma" w:cs="Tahoma"/>
          <w:color w:val="0000FF"/>
        </w:rPr>
        <w:tab/>
        <w:t>LETTRE AUX ACTEURS DE LA PASTORALE DU SPORT</w:t>
      </w:r>
    </w:p>
    <w:p w14:paraId="08EC6126" w14:textId="77777777" w:rsidR="00B77B8C" w:rsidRDefault="00B77B8C" w:rsidP="007772CC">
      <w:pPr>
        <w:pStyle w:val="Sansinterligne"/>
        <w:jc w:val="both"/>
        <w:rPr>
          <w:rFonts w:ascii="Tahoma" w:hAnsi="Tahoma" w:cs="Tahoma"/>
          <w:color w:val="0000FF"/>
        </w:rPr>
      </w:pPr>
    </w:p>
    <w:p w14:paraId="0FA059D7" w14:textId="77777777" w:rsidR="00B77B8C" w:rsidRDefault="00B77B8C" w:rsidP="007772CC">
      <w:pPr>
        <w:pStyle w:val="Sansinterligne"/>
        <w:jc w:val="both"/>
        <w:rPr>
          <w:rFonts w:ascii="Tahoma" w:hAnsi="Tahoma" w:cs="Tahoma"/>
          <w:color w:val="0000FF"/>
        </w:rPr>
      </w:pPr>
    </w:p>
    <w:p w14:paraId="7EFB5205" w14:textId="6F579FF5" w:rsidR="007772CC" w:rsidRPr="006A0860" w:rsidRDefault="00E74190" w:rsidP="007772CC">
      <w:pPr>
        <w:pStyle w:val="Sansinterligne"/>
        <w:jc w:val="both"/>
        <w:rPr>
          <w:rFonts w:ascii="Tahoma" w:hAnsi="Tahoma" w:cs="Tahoma"/>
          <w:color w:val="0000FF"/>
        </w:rPr>
      </w:pPr>
      <w:r w:rsidRPr="006A0860">
        <w:rPr>
          <w:rFonts w:ascii="Tahoma" w:hAnsi="Tahoma" w:cs="Tahoma"/>
          <w:color w:val="0000FF"/>
        </w:rPr>
        <w:t>« </w:t>
      </w:r>
      <w:r w:rsidR="00B77B8C">
        <w:rPr>
          <w:rFonts w:ascii="Tahoma" w:hAnsi="Tahoma" w:cs="Tahoma"/>
          <w:color w:val="0000FF"/>
        </w:rPr>
        <w:t>Qui peut gravir la montagne du Seigneur ?</w:t>
      </w:r>
      <w:r w:rsidRPr="006A0860">
        <w:rPr>
          <w:rFonts w:ascii="Tahoma" w:hAnsi="Tahoma" w:cs="Tahoma"/>
          <w:color w:val="0000FF"/>
        </w:rPr>
        <w:t xml:space="preserve"> » </w:t>
      </w:r>
      <w:r w:rsidR="00B77B8C">
        <w:rPr>
          <w:rFonts w:ascii="Tahoma" w:hAnsi="Tahoma" w:cs="Tahoma"/>
          <w:color w:val="0000FF"/>
        </w:rPr>
        <w:t>Ps 23, 3</w:t>
      </w:r>
    </w:p>
    <w:p w14:paraId="0C6D13D9" w14:textId="26D9E087" w:rsidR="00E74190" w:rsidRPr="006A0860" w:rsidRDefault="00E74190" w:rsidP="007772CC">
      <w:pPr>
        <w:pStyle w:val="Sansinterligne"/>
        <w:jc w:val="both"/>
        <w:rPr>
          <w:rFonts w:ascii="Tahoma" w:hAnsi="Tahoma" w:cs="Tahoma"/>
          <w:color w:val="0000FF"/>
        </w:rPr>
      </w:pPr>
    </w:p>
    <w:p w14:paraId="2EE224C3" w14:textId="77777777" w:rsidR="00B77B8C" w:rsidRDefault="00B77B8C" w:rsidP="007772CC">
      <w:pPr>
        <w:pStyle w:val="Sansinterligne"/>
        <w:jc w:val="both"/>
        <w:rPr>
          <w:rFonts w:ascii="Tahoma" w:hAnsi="Tahoma" w:cs="Tahoma"/>
          <w:color w:val="0000FF"/>
        </w:rPr>
      </w:pPr>
    </w:p>
    <w:p w14:paraId="55273672" w14:textId="4A65AB8E" w:rsidR="00B77B8C" w:rsidRDefault="00B77B8C" w:rsidP="007772CC">
      <w:pPr>
        <w:pStyle w:val="Sansinterligne"/>
        <w:jc w:val="both"/>
        <w:rPr>
          <w:rFonts w:ascii="Tahoma" w:hAnsi="Tahoma" w:cs="Tahoma"/>
          <w:color w:val="0000FF"/>
        </w:rPr>
      </w:pPr>
      <w:r>
        <w:rPr>
          <w:rFonts w:ascii="Tahoma" w:hAnsi="Tahoma" w:cs="Tahoma"/>
          <w:color w:val="0000FF"/>
        </w:rPr>
        <w:tab/>
      </w:r>
      <w:r w:rsidR="00817763">
        <w:rPr>
          <w:rFonts w:ascii="Tahoma" w:hAnsi="Tahoma" w:cs="Tahoma"/>
          <w:color w:val="0000FF"/>
        </w:rPr>
        <w:tab/>
      </w:r>
      <w:r>
        <w:rPr>
          <w:rFonts w:ascii="Tahoma" w:hAnsi="Tahoma" w:cs="Tahoma"/>
          <w:color w:val="0000FF"/>
        </w:rPr>
        <w:t>Chers acteurs de la pastorale du sport,</w:t>
      </w:r>
    </w:p>
    <w:p w14:paraId="736032FA" w14:textId="77777777" w:rsidR="00B77B8C" w:rsidRDefault="00B77B8C" w:rsidP="007772CC">
      <w:pPr>
        <w:pStyle w:val="Sansinterligne"/>
        <w:jc w:val="both"/>
        <w:rPr>
          <w:rFonts w:ascii="Tahoma" w:hAnsi="Tahoma" w:cs="Tahoma"/>
          <w:color w:val="0000FF"/>
        </w:rPr>
      </w:pPr>
    </w:p>
    <w:p w14:paraId="2AE9E87A" w14:textId="7E7D0276" w:rsidR="00817763" w:rsidRDefault="00817763" w:rsidP="007772CC">
      <w:pPr>
        <w:pStyle w:val="Sansinterligne"/>
        <w:jc w:val="both"/>
        <w:rPr>
          <w:rFonts w:ascii="Tahoma" w:hAnsi="Tahoma" w:cs="Tahoma"/>
          <w:color w:val="0000FF"/>
        </w:rPr>
      </w:pPr>
      <w:r w:rsidRPr="00817763">
        <w:rPr>
          <w:rFonts w:ascii="Tahoma" w:hAnsi="Tahoma" w:cs="Tahoma"/>
          <w:color w:val="0000FF"/>
        </w:rPr>
        <w:t xml:space="preserve">Alors que notre regard se tourne vers les sommets de nos massifs, un horizon magnifique se dessine : en 2030, les Alpes </w:t>
      </w:r>
      <w:r>
        <w:rPr>
          <w:rFonts w:ascii="Tahoma" w:hAnsi="Tahoma" w:cs="Tahoma"/>
          <w:color w:val="0000FF"/>
        </w:rPr>
        <w:t xml:space="preserve">françaises </w:t>
      </w:r>
      <w:r w:rsidRPr="00817763">
        <w:rPr>
          <w:rFonts w:ascii="Tahoma" w:hAnsi="Tahoma" w:cs="Tahoma"/>
          <w:color w:val="0000FF"/>
        </w:rPr>
        <w:t>accueilleront les Jeux Olympiques et Paralympiques d'hiver. Cet événement constitue pour notre Église</w:t>
      </w:r>
      <w:r>
        <w:rPr>
          <w:rFonts w:ascii="Tahoma" w:hAnsi="Tahoma" w:cs="Tahoma"/>
          <w:color w:val="0000FF"/>
        </w:rPr>
        <w:t>, nos diocèses</w:t>
      </w:r>
      <w:r w:rsidRPr="00817763">
        <w:rPr>
          <w:rFonts w:ascii="Tahoma" w:hAnsi="Tahoma" w:cs="Tahoma"/>
          <w:color w:val="0000FF"/>
        </w:rPr>
        <w:t xml:space="preserve"> et pour toute</w:t>
      </w:r>
      <w:r>
        <w:rPr>
          <w:rFonts w:ascii="Tahoma" w:hAnsi="Tahoma" w:cs="Tahoma"/>
          <w:color w:val="0000FF"/>
        </w:rPr>
        <w:t>s</w:t>
      </w:r>
      <w:r w:rsidRPr="00817763">
        <w:rPr>
          <w:rFonts w:ascii="Tahoma" w:hAnsi="Tahoma" w:cs="Tahoma"/>
          <w:color w:val="0000FF"/>
        </w:rPr>
        <w:t xml:space="preserve"> l</w:t>
      </w:r>
      <w:r>
        <w:rPr>
          <w:rFonts w:ascii="Tahoma" w:hAnsi="Tahoma" w:cs="Tahoma"/>
          <w:color w:val="0000FF"/>
        </w:rPr>
        <w:t>es</w:t>
      </w:r>
      <w:r w:rsidRPr="00817763">
        <w:rPr>
          <w:rFonts w:ascii="Tahoma" w:hAnsi="Tahoma" w:cs="Tahoma"/>
          <w:color w:val="0000FF"/>
        </w:rPr>
        <w:t xml:space="preserve"> communauté</w:t>
      </w:r>
      <w:r>
        <w:rPr>
          <w:rFonts w:ascii="Tahoma" w:hAnsi="Tahoma" w:cs="Tahoma"/>
          <w:color w:val="0000FF"/>
        </w:rPr>
        <w:t>s</w:t>
      </w:r>
      <w:r w:rsidRPr="00817763">
        <w:rPr>
          <w:rFonts w:ascii="Tahoma" w:hAnsi="Tahoma" w:cs="Tahoma"/>
          <w:color w:val="0000FF"/>
        </w:rPr>
        <w:t xml:space="preserve"> chrétienne</w:t>
      </w:r>
      <w:r>
        <w:rPr>
          <w:rFonts w:ascii="Tahoma" w:hAnsi="Tahoma" w:cs="Tahoma"/>
          <w:color w:val="0000FF"/>
        </w:rPr>
        <w:t>s</w:t>
      </w:r>
      <w:r w:rsidRPr="00817763">
        <w:rPr>
          <w:rFonts w:ascii="Tahoma" w:hAnsi="Tahoma" w:cs="Tahoma"/>
          <w:color w:val="0000FF"/>
        </w:rPr>
        <w:t xml:space="preserve"> une occasion unique de témoigner, de partager et de nous engager.</w:t>
      </w:r>
      <w:r>
        <w:rPr>
          <w:rFonts w:ascii="Tahoma" w:hAnsi="Tahoma" w:cs="Tahoma"/>
          <w:color w:val="0000FF"/>
        </w:rPr>
        <w:t xml:space="preserve"> </w:t>
      </w:r>
    </w:p>
    <w:p w14:paraId="1C59A315" w14:textId="77777777" w:rsidR="00817763" w:rsidRPr="00817763" w:rsidRDefault="00817763" w:rsidP="007772CC">
      <w:pPr>
        <w:pStyle w:val="Sansinterligne"/>
        <w:jc w:val="both"/>
        <w:rPr>
          <w:rFonts w:ascii="Tahoma" w:hAnsi="Tahoma" w:cs="Tahoma"/>
          <w:color w:val="0000FF"/>
          <w:sz w:val="12"/>
          <w:szCs w:val="12"/>
        </w:rPr>
      </w:pPr>
    </w:p>
    <w:p w14:paraId="78C7B47F" w14:textId="40B331A6" w:rsidR="00522126" w:rsidRDefault="00522126" w:rsidP="007772CC">
      <w:pPr>
        <w:pStyle w:val="Sansinterligne"/>
        <w:jc w:val="both"/>
        <w:rPr>
          <w:rFonts w:ascii="Tahoma" w:hAnsi="Tahoma" w:cs="Tahoma"/>
          <w:color w:val="0000FF"/>
        </w:rPr>
      </w:pPr>
      <w:r>
        <w:rPr>
          <w:rFonts w:ascii="Tahoma" w:hAnsi="Tahoma" w:cs="Tahoma"/>
          <w:color w:val="0000FF"/>
        </w:rPr>
        <w:t xml:space="preserve">Nous sommes à moins de 4 ans des Jeux. C’est à la fois loin et très proche. Avec l’expérience </w:t>
      </w:r>
      <w:r w:rsidR="00817763">
        <w:rPr>
          <w:rFonts w:ascii="Tahoma" w:hAnsi="Tahoma" w:cs="Tahoma"/>
          <w:color w:val="0000FF"/>
        </w:rPr>
        <w:t>des Jeux de Paris 2024, mais aussi de la dynamique du diocèse de Milan pour les jeux de 2026, nous vous proposons un chemin sur 4 années autour de la lettre du pape Léon XIV sur la valeur du sport : « La vie en abondance »</w:t>
      </w:r>
      <w:r w:rsidR="006F5F27">
        <w:rPr>
          <w:rFonts w:ascii="Tahoma" w:hAnsi="Tahoma" w:cs="Tahoma"/>
          <w:color w:val="0000FF"/>
        </w:rPr>
        <w:t>. Pour chaque année nous proposerons un thème de réflexion pour envisager des propositions concrètes à mettre en œuvre sur les Jeux concernant ce domaine. Nous avons aussi choisi un saint patron qui nous accompagnera.</w:t>
      </w:r>
    </w:p>
    <w:p w14:paraId="47A5B70A" w14:textId="77777777" w:rsidR="00522126" w:rsidRPr="006F5F27" w:rsidRDefault="00522126" w:rsidP="007772CC">
      <w:pPr>
        <w:pStyle w:val="Sansinterligne"/>
        <w:jc w:val="both"/>
        <w:rPr>
          <w:rFonts w:ascii="Tahoma" w:hAnsi="Tahoma" w:cs="Tahoma"/>
          <w:color w:val="0000FF"/>
          <w:sz w:val="12"/>
          <w:szCs w:val="12"/>
        </w:rPr>
      </w:pPr>
    </w:p>
    <w:p w14:paraId="5FA37DA5" w14:textId="0D27CE84" w:rsidR="00817763" w:rsidRDefault="00817763" w:rsidP="00817763">
      <w:pPr>
        <w:pStyle w:val="Sansinterligne"/>
        <w:jc w:val="both"/>
        <w:rPr>
          <w:rFonts w:ascii="Tahoma" w:hAnsi="Tahoma" w:cs="Tahoma"/>
          <w:color w:val="0000FF"/>
        </w:rPr>
      </w:pPr>
      <w:r w:rsidRPr="00817763">
        <w:rPr>
          <w:rFonts w:ascii="Tahoma" w:hAnsi="Tahoma" w:cs="Tahoma"/>
          <w:color w:val="0000FF"/>
        </w:rPr>
        <w:t>Pour ouvrir ce chemin de préparation, nous vous proposons de placer notre réflexion et nos actions sous le signe d'une thématique essentielle : « Sport et Éducation »</w:t>
      </w:r>
      <w:r w:rsidR="006F5F27">
        <w:rPr>
          <w:rFonts w:ascii="Tahoma" w:hAnsi="Tahoma" w:cs="Tahoma"/>
          <w:color w:val="0000FF"/>
        </w:rPr>
        <w:t xml:space="preserve"> et sous le </w:t>
      </w:r>
      <w:r w:rsidR="00271E97">
        <w:rPr>
          <w:rFonts w:ascii="Tahoma" w:hAnsi="Tahoma" w:cs="Tahoma"/>
          <w:color w:val="0000FF"/>
        </w:rPr>
        <w:t>patronage</w:t>
      </w:r>
      <w:r w:rsidR="006F5F27">
        <w:rPr>
          <w:rFonts w:ascii="Tahoma" w:hAnsi="Tahoma" w:cs="Tahoma"/>
          <w:color w:val="0000FF"/>
        </w:rPr>
        <w:t xml:space="preserve"> de Saint Pier Giorgio Frassati</w:t>
      </w:r>
      <w:r w:rsidRPr="00817763">
        <w:rPr>
          <w:rFonts w:ascii="Tahoma" w:hAnsi="Tahoma" w:cs="Tahoma"/>
          <w:color w:val="0000FF"/>
        </w:rPr>
        <w:t>.</w:t>
      </w:r>
    </w:p>
    <w:p w14:paraId="1E17FDD5" w14:textId="77777777" w:rsidR="00817763" w:rsidRPr="006F5F27" w:rsidRDefault="00817763" w:rsidP="00817763">
      <w:pPr>
        <w:pStyle w:val="Sansinterligne"/>
        <w:jc w:val="both"/>
        <w:rPr>
          <w:rFonts w:ascii="Tahoma" w:hAnsi="Tahoma" w:cs="Tahoma"/>
          <w:color w:val="0000FF"/>
          <w:sz w:val="12"/>
          <w:szCs w:val="12"/>
        </w:rPr>
      </w:pPr>
    </w:p>
    <w:p w14:paraId="613F5A54" w14:textId="18C6B7FC" w:rsidR="00B77B8C" w:rsidRDefault="00B77B8C" w:rsidP="007772CC">
      <w:pPr>
        <w:pStyle w:val="Sansinterligne"/>
        <w:jc w:val="both"/>
        <w:rPr>
          <w:rFonts w:ascii="Tahoma" w:hAnsi="Tahoma" w:cs="Tahoma"/>
          <w:color w:val="0000FF"/>
        </w:rPr>
      </w:pPr>
      <w:r>
        <w:rPr>
          <w:rFonts w:ascii="Tahoma" w:hAnsi="Tahoma" w:cs="Tahoma"/>
          <w:color w:val="0000FF"/>
        </w:rPr>
        <w:t>Dans sa lettre, le pape Léon XIV aborde un chapitre sur la valeur éducative du sport, il dit :</w:t>
      </w:r>
    </w:p>
    <w:p w14:paraId="1EF132B3" w14:textId="77777777" w:rsidR="00B77B8C" w:rsidRPr="00522126" w:rsidRDefault="00B77B8C" w:rsidP="007772CC">
      <w:pPr>
        <w:pStyle w:val="Sansinterligne"/>
        <w:jc w:val="both"/>
        <w:rPr>
          <w:rFonts w:ascii="Tahoma" w:hAnsi="Tahoma" w:cs="Tahoma"/>
          <w:color w:val="0000FF"/>
          <w:sz w:val="12"/>
          <w:szCs w:val="12"/>
        </w:rPr>
      </w:pPr>
    </w:p>
    <w:p w14:paraId="760D9055" w14:textId="53B4176A" w:rsidR="00B77B8C" w:rsidRPr="00B77B8C" w:rsidRDefault="00B77B8C" w:rsidP="00B77B8C">
      <w:pPr>
        <w:pStyle w:val="Sansinterligne"/>
        <w:jc w:val="both"/>
        <w:rPr>
          <w:rFonts w:ascii="Tahoma" w:hAnsi="Tahoma" w:cs="Tahoma"/>
          <w:i/>
          <w:iCs/>
          <w:color w:val="0000FF"/>
        </w:rPr>
      </w:pPr>
      <w:r w:rsidRPr="00B77B8C">
        <w:rPr>
          <w:rFonts w:ascii="Tahoma" w:hAnsi="Tahoma" w:cs="Tahoma"/>
          <w:i/>
          <w:iCs/>
          <w:color w:val="0000FF"/>
        </w:rPr>
        <w:t xml:space="preserve">« Moi, je suis venu pour que les brebis aient la vie, la vie en abondance » ( </w:t>
      </w:r>
      <w:proofErr w:type="spellStart"/>
      <w:r w:rsidRPr="00B77B8C">
        <w:rPr>
          <w:rFonts w:ascii="Tahoma" w:hAnsi="Tahoma" w:cs="Tahoma"/>
          <w:i/>
          <w:iCs/>
          <w:color w:val="0000FF"/>
        </w:rPr>
        <w:t>Jn</w:t>
      </w:r>
      <w:proofErr w:type="spellEnd"/>
      <w:r w:rsidRPr="00B77B8C">
        <w:rPr>
          <w:rFonts w:ascii="Tahoma" w:hAnsi="Tahoma" w:cs="Tahoma"/>
          <w:i/>
          <w:iCs/>
          <w:color w:val="0000FF"/>
        </w:rPr>
        <w:t xml:space="preserve"> 10, 10). Ces paroles de Jésus nous aident à comprendre l’intérêt de l’Église pour le sport et la manière dont le chrétien l’aborde. Jésus a toujours placé les personnes au centre, il en a pris soin désirant pour chacune d’elles la plénitude de la vie. C’est pourquoi, comme l’a affirmé Saint Jean-Paul II, la personne humaine « est la première route que l’Église doit parcourir en accomplissement de sa mission ». Selon la vision chrétienne, la personne doit donc toujours rester au centre du sport dans toutes ses expressions, y compris dans celles de l’excellence compétitive et professionnelle.</w:t>
      </w:r>
    </w:p>
    <w:p w14:paraId="0166F123" w14:textId="77777777" w:rsidR="00B77B8C" w:rsidRPr="006F5F27" w:rsidRDefault="00B77B8C" w:rsidP="00B77B8C">
      <w:pPr>
        <w:pStyle w:val="Sansinterligne"/>
        <w:jc w:val="both"/>
        <w:rPr>
          <w:rFonts w:ascii="Tahoma" w:hAnsi="Tahoma" w:cs="Tahoma"/>
          <w:color w:val="0000FF"/>
          <w:sz w:val="12"/>
          <w:szCs w:val="12"/>
        </w:rPr>
      </w:pPr>
    </w:p>
    <w:p w14:paraId="2CAEFC09" w14:textId="77777777" w:rsidR="006F5F27" w:rsidRDefault="00817763" w:rsidP="007772CC">
      <w:pPr>
        <w:pStyle w:val="Sansinterligne"/>
        <w:jc w:val="both"/>
        <w:rPr>
          <w:rFonts w:ascii="Tahoma" w:hAnsi="Tahoma" w:cs="Tahoma"/>
          <w:color w:val="0000FF"/>
        </w:rPr>
      </w:pPr>
      <w:r w:rsidRPr="00817763">
        <w:rPr>
          <w:rFonts w:ascii="Tahoma" w:hAnsi="Tahoma" w:cs="Tahoma"/>
          <w:color w:val="0000FF"/>
        </w:rPr>
        <w:t>Le sport ne se résume pas à la performance chronométrée ou à la quête des médailles. Sur les pistes comme sur la glace, il est une formidable école de la vie, un terrain d'apprentissage des valeurs évangéliques les plus profondes. Éduquer par le sport, c’est :</w:t>
      </w:r>
    </w:p>
    <w:p w14:paraId="4F5EBED7" w14:textId="77777777" w:rsidR="006F5F27" w:rsidRPr="006F5F27" w:rsidRDefault="006F5F27" w:rsidP="007772CC">
      <w:pPr>
        <w:pStyle w:val="Sansinterligne"/>
        <w:jc w:val="both"/>
        <w:rPr>
          <w:rFonts w:ascii="Tahoma" w:hAnsi="Tahoma" w:cs="Tahoma"/>
          <w:color w:val="0000FF"/>
          <w:sz w:val="12"/>
          <w:szCs w:val="12"/>
        </w:rPr>
      </w:pPr>
    </w:p>
    <w:p w14:paraId="33A22F5A" w14:textId="77777777" w:rsidR="006F5F27" w:rsidRDefault="00817763" w:rsidP="007772CC">
      <w:pPr>
        <w:pStyle w:val="Sansinterligne"/>
        <w:jc w:val="both"/>
        <w:rPr>
          <w:rFonts w:ascii="Tahoma" w:hAnsi="Tahoma" w:cs="Tahoma"/>
          <w:color w:val="0000FF"/>
        </w:rPr>
      </w:pPr>
      <w:r w:rsidRPr="00817763">
        <w:rPr>
          <w:rFonts w:ascii="Tahoma" w:hAnsi="Tahoma" w:cs="Tahoma"/>
          <w:color w:val="0000FF"/>
        </w:rPr>
        <w:t>Apprendre la fraternité : le respect des règles, de l'adversaire et des partenaires forge le caractère et enseigne le vivre-ensemble.</w:t>
      </w:r>
    </w:p>
    <w:p w14:paraId="30F152F1" w14:textId="77777777" w:rsidR="006F5F27" w:rsidRPr="006F5F27" w:rsidRDefault="006F5F27" w:rsidP="007772CC">
      <w:pPr>
        <w:pStyle w:val="Sansinterligne"/>
        <w:jc w:val="both"/>
        <w:rPr>
          <w:rFonts w:ascii="Tahoma" w:hAnsi="Tahoma" w:cs="Tahoma"/>
          <w:color w:val="0000FF"/>
          <w:sz w:val="12"/>
          <w:szCs w:val="12"/>
        </w:rPr>
      </w:pPr>
    </w:p>
    <w:p w14:paraId="0245D107" w14:textId="77777777" w:rsidR="006F5F27" w:rsidRDefault="00817763" w:rsidP="007772CC">
      <w:pPr>
        <w:pStyle w:val="Sansinterligne"/>
        <w:jc w:val="both"/>
        <w:rPr>
          <w:rFonts w:ascii="Tahoma" w:hAnsi="Tahoma" w:cs="Tahoma"/>
          <w:color w:val="0000FF"/>
        </w:rPr>
      </w:pPr>
      <w:r w:rsidRPr="00817763">
        <w:rPr>
          <w:rFonts w:ascii="Tahoma" w:hAnsi="Tahoma" w:cs="Tahoma"/>
          <w:color w:val="0000FF"/>
        </w:rPr>
        <w:t>Cultiver le dépassement de soi et l'humilité : la discipline de l'entraînement rigoureux rappelle que le corps et l'esprit cheminent ensemble, acceptant les victoires avec gratitude et les défaites comme des étapes de croissance.</w:t>
      </w:r>
    </w:p>
    <w:p w14:paraId="3A3206F1" w14:textId="77777777" w:rsidR="006F5F27" w:rsidRPr="006F5F27" w:rsidRDefault="006F5F27" w:rsidP="007772CC">
      <w:pPr>
        <w:pStyle w:val="Sansinterligne"/>
        <w:jc w:val="both"/>
        <w:rPr>
          <w:rFonts w:ascii="Tahoma" w:hAnsi="Tahoma" w:cs="Tahoma"/>
          <w:color w:val="0000FF"/>
          <w:sz w:val="12"/>
          <w:szCs w:val="12"/>
        </w:rPr>
      </w:pPr>
    </w:p>
    <w:p w14:paraId="5B891063" w14:textId="77777777" w:rsidR="006F5F27" w:rsidRDefault="00817763" w:rsidP="007772CC">
      <w:pPr>
        <w:pStyle w:val="Sansinterligne"/>
        <w:jc w:val="both"/>
        <w:rPr>
          <w:rFonts w:ascii="Tahoma" w:hAnsi="Tahoma" w:cs="Tahoma"/>
          <w:color w:val="0000FF"/>
        </w:rPr>
      </w:pPr>
      <w:r w:rsidRPr="00817763">
        <w:rPr>
          <w:rFonts w:ascii="Tahoma" w:hAnsi="Tahoma" w:cs="Tahoma"/>
          <w:color w:val="0000FF"/>
        </w:rPr>
        <w:t>Promouvoir l’inclusion : à l'image des Jeux Paralympiques, le sport éduque notre regard pour y déceler la beauté et la dignité de chaque personne, au-delà de toute vulnérabilité.</w:t>
      </w:r>
    </w:p>
    <w:p w14:paraId="0EC47D78" w14:textId="77777777" w:rsidR="006F5F27" w:rsidRPr="006F5F27" w:rsidRDefault="006F5F27" w:rsidP="007772CC">
      <w:pPr>
        <w:pStyle w:val="Sansinterligne"/>
        <w:jc w:val="both"/>
        <w:rPr>
          <w:rFonts w:ascii="Tahoma" w:hAnsi="Tahoma" w:cs="Tahoma"/>
          <w:color w:val="0000FF"/>
          <w:sz w:val="12"/>
          <w:szCs w:val="12"/>
        </w:rPr>
      </w:pPr>
    </w:p>
    <w:p w14:paraId="703C8B02" w14:textId="77777777" w:rsidR="006F5F27" w:rsidRDefault="00817763" w:rsidP="007772CC">
      <w:pPr>
        <w:pStyle w:val="Sansinterligne"/>
        <w:jc w:val="both"/>
        <w:rPr>
          <w:rFonts w:ascii="Tahoma" w:hAnsi="Tahoma" w:cs="Tahoma"/>
          <w:color w:val="0000FF"/>
        </w:rPr>
      </w:pPr>
      <w:r w:rsidRPr="00817763">
        <w:rPr>
          <w:rFonts w:ascii="Tahoma" w:hAnsi="Tahoma" w:cs="Tahoma"/>
          <w:color w:val="0000FF"/>
        </w:rPr>
        <w:t>Transmettre la responsabilité écologique : dans le cadre grandiose et fragile des Alpes, la pratique sportive nous éduque à la sauvegarde de la Création, faisant de nous des gardiens de notre « Maison commune ».</w:t>
      </w:r>
    </w:p>
    <w:p w14:paraId="6DBD6F11" w14:textId="77777777" w:rsidR="006F5F27" w:rsidRDefault="006F5F27" w:rsidP="007772CC">
      <w:pPr>
        <w:pStyle w:val="Sansinterligne"/>
        <w:jc w:val="both"/>
        <w:rPr>
          <w:rFonts w:ascii="Tahoma" w:hAnsi="Tahoma" w:cs="Tahoma"/>
          <w:color w:val="0000FF"/>
        </w:rPr>
      </w:pPr>
    </w:p>
    <w:p w14:paraId="062907E7" w14:textId="5EB24AFC" w:rsidR="00817763" w:rsidRDefault="00817763" w:rsidP="007772CC">
      <w:pPr>
        <w:pStyle w:val="Sansinterligne"/>
        <w:jc w:val="both"/>
        <w:rPr>
          <w:rFonts w:ascii="Tahoma" w:hAnsi="Tahoma" w:cs="Tahoma"/>
          <w:color w:val="0000FF"/>
        </w:rPr>
      </w:pPr>
      <w:r w:rsidRPr="00817763">
        <w:rPr>
          <w:rFonts w:ascii="Tahoma" w:hAnsi="Tahoma" w:cs="Tahoma"/>
          <w:color w:val="0000FF"/>
        </w:rPr>
        <w:lastRenderedPageBreak/>
        <w:t>Dès aujourd'hui, nous vous invitons à faire vivre cette dynamique dans vos diocèses, vos paroisses, vos mouvements de jeunesse</w:t>
      </w:r>
      <w:r w:rsidR="006F5F27">
        <w:rPr>
          <w:rFonts w:ascii="Tahoma" w:hAnsi="Tahoma" w:cs="Tahoma"/>
          <w:color w:val="0000FF"/>
        </w:rPr>
        <w:t xml:space="preserve">, </w:t>
      </w:r>
      <w:r w:rsidRPr="00817763">
        <w:rPr>
          <w:rFonts w:ascii="Tahoma" w:hAnsi="Tahoma" w:cs="Tahoma"/>
          <w:color w:val="0000FF"/>
        </w:rPr>
        <w:t>vos aumôneries</w:t>
      </w:r>
      <w:r w:rsidR="006F5F27">
        <w:rPr>
          <w:rFonts w:ascii="Tahoma" w:hAnsi="Tahoma" w:cs="Tahoma"/>
          <w:color w:val="0000FF"/>
        </w:rPr>
        <w:t>, au sein de l’UGSEL et de la FSCF ..</w:t>
      </w:r>
      <w:r w:rsidRPr="00817763">
        <w:rPr>
          <w:rFonts w:ascii="Tahoma" w:hAnsi="Tahoma" w:cs="Tahoma"/>
          <w:color w:val="0000FF"/>
        </w:rPr>
        <w:t>. Comment ? En initiant des projets éducatifs mêlant réflexion, foi et activité physique ; en allant à la rencontre des clubs locaux ; et en imaginant des temps forts qui préparent les cœurs à vivre la fraternité universelle des Jeux.</w:t>
      </w:r>
    </w:p>
    <w:p w14:paraId="5B5A98DC" w14:textId="77777777" w:rsidR="00817763" w:rsidRPr="006F5F27" w:rsidRDefault="00817763" w:rsidP="007772CC">
      <w:pPr>
        <w:pStyle w:val="Sansinterligne"/>
        <w:jc w:val="both"/>
        <w:rPr>
          <w:rFonts w:ascii="Tahoma" w:hAnsi="Tahoma" w:cs="Tahoma"/>
          <w:color w:val="0000FF"/>
          <w:sz w:val="12"/>
          <w:szCs w:val="12"/>
        </w:rPr>
      </w:pPr>
    </w:p>
    <w:p w14:paraId="6071415E" w14:textId="50899D55" w:rsidR="002D1CC7" w:rsidRDefault="00817763" w:rsidP="007772CC">
      <w:pPr>
        <w:pStyle w:val="Sansinterligne"/>
        <w:jc w:val="both"/>
        <w:rPr>
          <w:rFonts w:ascii="Tahoma" w:hAnsi="Tahoma" w:cs="Tahoma"/>
          <w:color w:val="0000FF"/>
        </w:rPr>
      </w:pPr>
      <w:r w:rsidRPr="00817763">
        <w:rPr>
          <w:rFonts w:ascii="Tahoma" w:hAnsi="Tahoma" w:cs="Tahoma"/>
          <w:color w:val="0000FF"/>
        </w:rPr>
        <w:t>Que ces quatre années de préparation soient un grand élan pastoral pour notre jeunesse et l'ensemble des croyants. Ensemble, faisons du sport un pont de fraternité et un chemin d'espérance vers 2030</w:t>
      </w:r>
      <w:r>
        <w:rPr>
          <w:rFonts w:ascii="Tahoma" w:hAnsi="Tahoma" w:cs="Tahoma"/>
          <w:color w:val="0000FF"/>
        </w:rPr>
        <w:t xml:space="preserve"> </w:t>
      </w:r>
      <w:r w:rsidR="00522126">
        <w:rPr>
          <w:rFonts w:ascii="Tahoma" w:hAnsi="Tahoma" w:cs="Tahoma"/>
          <w:color w:val="0000FF"/>
        </w:rPr>
        <w:t>…</w:t>
      </w:r>
    </w:p>
    <w:p w14:paraId="30F7A44D" w14:textId="77777777" w:rsidR="006F5F27" w:rsidRDefault="006F5F27" w:rsidP="007772CC">
      <w:pPr>
        <w:pStyle w:val="Sansinterligne"/>
        <w:jc w:val="both"/>
        <w:rPr>
          <w:rFonts w:ascii="Tahoma" w:hAnsi="Tahoma" w:cs="Tahoma"/>
          <w:color w:val="0000FF"/>
        </w:rPr>
      </w:pPr>
    </w:p>
    <w:p w14:paraId="32AB4A57" w14:textId="5B1D55BF" w:rsidR="006F5F27" w:rsidRPr="006A0860" w:rsidRDefault="006F5F27" w:rsidP="007772CC">
      <w:pPr>
        <w:pStyle w:val="Sansinterligne"/>
        <w:jc w:val="both"/>
        <w:rPr>
          <w:rFonts w:ascii="Tahoma" w:hAnsi="Tahoma" w:cs="Tahoma"/>
          <w:color w:val="0000FF"/>
        </w:rPr>
      </w:pPr>
      <w:r>
        <w:rPr>
          <w:rFonts w:ascii="Tahoma" w:hAnsi="Tahoma" w:cs="Tahoma"/>
          <w:color w:val="0000FF"/>
        </w:rPr>
        <w:t>Fraternellement !</w:t>
      </w:r>
    </w:p>
    <w:p w14:paraId="48919141" w14:textId="77777777" w:rsidR="006A0860" w:rsidRPr="006A0860" w:rsidRDefault="006A0860" w:rsidP="00EC2129">
      <w:pPr>
        <w:pStyle w:val="Sansinterligne"/>
        <w:jc w:val="both"/>
        <w:rPr>
          <w:rFonts w:ascii="Tahoma" w:hAnsi="Tahoma" w:cs="Tahoma"/>
          <w:color w:val="0000FF"/>
        </w:rPr>
      </w:pPr>
    </w:p>
    <w:p w14:paraId="37D90A51" w14:textId="29DA54A8" w:rsidR="001232D6" w:rsidRPr="006A0860" w:rsidRDefault="00B77B8C" w:rsidP="00B77B8C">
      <w:pPr>
        <w:pStyle w:val="Sansinterligne"/>
        <w:ind w:left="708" w:firstLine="708"/>
        <w:jc w:val="both"/>
        <w:rPr>
          <w:rFonts w:ascii="Tahoma" w:hAnsi="Tahoma" w:cs="Tahoma"/>
          <w:color w:val="0000FF"/>
        </w:rPr>
      </w:pPr>
      <w:r>
        <w:rPr>
          <w:rFonts w:ascii="Tahoma" w:hAnsi="Tahoma" w:cs="Tahoma"/>
          <w:color w:val="0000FF"/>
        </w:rPr>
        <w:t xml:space="preserve"> Père Pascal Girard, membre de la pastorale du sport de la CEF</w:t>
      </w:r>
      <w:r w:rsidR="001232D6" w:rsidRPr="006A0860">
        <w:rPr>
          <w:rFonts w:ascii="Tahoma" w:hAnsi="Tahoma" w:cs="Tahoma"/>
          <w:color w:val="0000FF"/>
        </w:rPr>
        <w:t xml:space="preserve"> </w:t>
      </w:r>
    </w:p>
    <w:p w14:paraId="2FF07C30" w14:textId="77777777" w:rsidR="001232D6" w:rsidRPr="006A0860" w:rsidRDefault="001232D6" w:rsidP="007772CC">
      <w:pPr>
        <w:pStyle w:val="Sansinterligne"/>
        <w:jc w:val="both"/>
        <w:rPr>
          <w:rFonts w:ascii="Tahoma" w:hAnsi="Tahoma" w:cs="Tahoma"/>
          <w:color w:val="0000FF"/>
        </w:rPr>
      </w:pPr>
    </w:p>
    <w:p w14:paraId="57538F0E" w14:textId="386F8603" w:rsidR="00E45C39" w:rsidRPr="007772CC" w:rsidRDefault="00E45C39">
      <w:pPr>
        <w:pStyle w:val="Sansinterligne"/>
        <w:jc w:val="both"/>
        <w:rPr>
          <w:rFonts w:ascii="Tahoma" w:hAnsi="Tahoma" w:cs="Tahoma"/>
        </w:rPr>
      </w:pPr>
    </w:p>
    <w:sectPr w:rsidR="00E45C39" w:rsidRPr="007772CC" w:rsidSect="007772C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99"/>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855"/>
    <w:rsid w:val="0002326B"/>
    <w:rsid w:val="000575D1"/>
    <w:rsid w:val="001232D6"/>
    <w:rsid w:val="001F5888"/>
    <w:rsid w:val="00271E97"/>
    <w:rsid w:val="002D1CC7"/>
    <w:rsid w:val="003A065D"/>
    <w:rsid w:val="00436ACC"/>
    <w:rsid w:val="00473B6E"/>
    <w:rsid w:val="00502E0B"/>
    <w:rsid w:val="00522126"/>
    <w:rsid w:val="005568E4"/>
    <w:rsid w:val="005E65FA"/>
    <w:rsid w:val="0060170B"/>
    <w:rsid w:val="006A0860"/>
    <w:rsid w:val="006F5F27"/>
    <w:rsid w:val="007772CC"/>
    <w:rsid w:val="00780453"/>
    <w:rsid w:val="007C323D"/>
    <w:rsid w:val="00817763"/>
    <w:rsid w:val="00846855"/>
    <w:rsid w:val="00A714DA"/>
    <w:rsid w:val="00AA0209"/>
    <w:rsid w:val="00B77B8C"/>
    <w:rsid w:val="00C1509B"/>
    <w:rsid w:val="00CD23E9"/>
    <w:rsid w:val="00D1686E"/>
    <w:rsid w:val="00D4609B"/>
    <w:rsid w:val="00E45C39"/>
    <w:rsid w:val="00E74190"/>
    <w:rsid w:val="00EC2129"/>
    <w:rsid w:val="00FF421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74759"/>
  <w15:chartTrackingRefBased/>
  <w15:docId w15:val="{5AD15C36-620B-492B-8F45-A753DADA5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468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8468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846855"/>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846855"/>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846855"/>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846855"/>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46855"/>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46855"/>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46855"/>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46855"/>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846855"/>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846855"/>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846855"/>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846855"/>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84685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4685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4685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46855"/>
    <w:rPr>
      <w:rFonts w:eastAsiaTheme="majorEastAsia" w:cstheme="majorBidi"/>
      <w:color w:val="272727" w:themeColor="text1" w:themeTint="D8"/>
    </w:rPr>
  </w:style>
  <w:style w:type="paragraph" w:styleId="Titre">
    <w:name w:val="Title"/>
    <w:basedOn w:val="Normal"/>
    <w:next w:val="Normal"/>
    <w:link w:val="TitreCar"/>
    <w:uiPriority w:val="10"/>
    <w:qFormat/>
    <w:rsid w:val="008468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4685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46855"/>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4685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46855"/>
    <w:pPr>
      <w:spacing w:before="160"/>
      <w:jc w:val="center"/>
    </w:pPr>
    <w:rPr>
      <w:i/>
      <w:iCs/>
      <w:color w:val="404040" w:themeColor="text1" w:themeTint="BF"/>
    </w:rPr>
  </w:style>
  <w:style w:type="character" w:customStyle="1" w:styleId="CitationCar">
    <w:name w:val="Citation Car"/>
    <w:basedOn w:val="Policepardfaut"/>
    <w:link w:val="Citation"/>
    <w:uiPriority w:val="29"/>
    <w:rsid w:val="00846855"/>
    <w:rPr>
      <w:i/>
      <w:iCs/>
      <w:color w:val="404040" w:themeColor="text1" w:themeTint="BF"/>
    </w:rPr>
  </w:style>
  <w:style w:type="paragraph" w:styleId="Paragraphedeliste">
    <w:name w:val="List Paragraph"/>
    <w:basedOn w:val="Normal"/>
    <w:uiPriority w:val="34"/>
    <w:qFormat/>
    <w:rsid w:val="00846855"/>
    <w:pPr>
      <w:ind w:left="720"/>
      <w:contextualSpacing/>
    </w:pPr>
  </w:style>
  <w:style w:type="character" w:styleId="Accentuationintense">
    <w:name w:val="Intense Emphasis"/>
    <w:basedOn w:val="Policepardfaut"/>
    <w:uiPriority w:val="21"/>
    <w:qFormat/>
    <w:rsid w:val="00846855"/>
    <w:rPr>
      <w:i/>
      <w:iCs/>
      <w:color w:val="0F4761" w:themeColor="accent1" w:themeShade="BF"/>
    </w:rPr>
  </w:style>
  <w:style w:type="paragraph" w:styleId="Citationintense">
    <w:name w:val="Intense Quote"/>
    <w:basedOn w:val="Normal"/>
    <w:next w:val="Normal"/>
    <w:link w:val="CitationintenseCar"/>
    <w:uiPriority w:val="30"/>
    <w:qFormat/>
    <w:rsid w:val="008468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46855"/>
    <w:rPr>
      <w:i/>
      <w:iCs/>
      <w:color w:val="0F4761" w:themeColor="accent1" w:themeShade="BF"/>
    </w:rPr>
  </w:style>
  <w:style w:type="character" w:styleId="Rfrenceintense">
    <w:name w:val="Intense Reference"/>
    <w:basedOn w:val="Policepardfaut"/>
    <w:uiPriority w:val="32"/>
    <w:qFormat/>
    <w:rsid w:val="00846855"/>
    <w:rPr>
      <w:b/>
      <w:bCs/>
      <w:smallCaps/>
      <w:color w:val="0F4761" w:themeColor="accent1" w:themeShade="BF"/>
      <w:spacing w:val="5"/>
    </w:rPr>
  </w:style>
  <w:style w:type="paragraph" w:styleId="Sansinterligne">
    <w:name w:val="No Spacing"/>
    <w:uiPriority w:val="1"/>
    <w:qFormat/>
    <w:rsid w:val="007772C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0AD170-EFCD-41AF-8C76-3C524DEADC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TotalTime>
  <Pages>1</Pages>
  <Words>591</Words>
  <Characters>3252</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Pascal Girard (Interreligieux intercult/Père)</dc:creator>
  <cp:keywords/>
  <dc:description/>
  <cp:lastModifiedBy>Pascal Girard (Interreligieux intercult/Père)</cp:lastModifiedBy>
  <cp:revision>14</cp:revision>
  <dcterms:created xsi:type="dcterms:W3CDTF">2026-05-13T08:49:00Z</dcterms:created>
  <dcterms:modified xsi:type="dcterms:W3CDTF">2026-09-23T13:44:00Z</dcterms:modified>
</cp:coreProperties>
</file>