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28456DF" w:rsidR="00703200" w:rsidRPr="00703200" w:rsidRDefault="001C5376" w:rsidP="00703200">
      <w:pPr>
        <w:pStyle w:val="Sansinterligne"/>
        <w:jc w:val="center"/>
        <w:rPr>
          <w:sz w:val="28"/>
          <w:szCs w:val="28"/>
        </w:rPr>
      </w:pPr>
      <w:r>
        <w:rPr>
          <w:sz w:val="28"/>
          <w:szCs w:val="28"/>
        </w:rPr>
        <w:t>14</w:t>
      </w:r>
      <w:r w:rsidR="00703200" w:rsidRPr="00703200">
        <w:rPr>
          <w:sz w:val="28"/>
          <w:szCs w:val="28"/>
        </w:rPr>
        <w:t>/</w:t>
      </w:r>
      <w:r w:rsidR="00492EAD">
        <w:rPr>
          <w:sz w:val="28"/>
          <w:szCs w:val="28"/>
        </w:rPr>
        <w:t>0</w:t>
      </w:r>
      <w:r>
        <w:rPr>
          <w:sz w:val="28"/>
          <w:szCs w:val="28"/>
        </w:rPr>
        <w:t>6</w:t>
      </w:r>
      <w:r w:rsidR="00703200" w:rsidRPr="00703200">
        <w:rPr>
          <w:sz w:val="28"/>
          <w:szCs w:val="28"/>
        </w:rPr>
        <w:t>/20</w:t>
      </w:r>
      <w:r w:rsidR="00912E44">
        <w:rPr>
          <w:sz w:val="28"/>
          <w:szCs w:val="28"/>
        </w:rPr>
        <w:t>2</w:t>
      </w:r>
      <w:r w:rsidR="009D425A">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37B13E5B" w14:textId="5909334D" w:rsidR="001C5376" w:rsidRPr="001C5376" w:rsidRDefault="001C5376" w:rsidP="001C5376">
      <w:pPr>
        <w:pStyle w:val="Sansinterligne"/>
        <w:ind w:firstLine="708"/>
        <w:jc w:val="both"/>
        <w:rPr>
          <w:b/>
          <w:bCs/>
          <w:sz w:val="24"/>
          <w:szCs w:val="24"/>
        </w:rPr>
      </w:pPr>
      <w:r w:rsidRPr="001C5376">
        <w:rPr>
          <w:b/>
          <w:bCs/>
          <w:sz w:val="24"/>
          <w:szCs w:val="24"/>
        </w:rPr>
        <w:t>C</w:t>
      </w:r>
      <w:r>
        <w:rPr>
          <w:b/>
          <w:bCs/>
          <w:sz w:val="24"/>
          <w:szCs w:val="24"/>
        </w:rPr>
        <w:t>élébration</w:t>
      </w:r>
      <w:r w:rsidRPr="001C5376">
        <w:rPr>
          <w:b/>
          <w:bCs/>
          <w:sz w:val="24"/>
          <w:szCs w:val="24"/>
        </w:rPr>
        <w:t xml:space="preserve"> œcuménique d'ouverture de l'UEFA Euro 2024</w:t>
      </w:r>
    </w:p>
    <w:p w14:paraId="25B1F710" w14:textId="77777777" w:rsidR="001C5376" w:rsidRPr="001C5376" w:rsidRDefault="001C5376" w:rsidP="001C5376">
      <w:pPr>
        <w:pStyle w:val="Sansinterligne"/>
        <w:ind w:firstLine="708"/>
        <w:jc w:val="both"/>
        <w:rPr>
          <w:b/>
          <w:bCs/>
          <w:sz w:val="24"/>
          <w:szCs w:val="24"/>
        </w:rPr>
      </w:pPr>
    </w:p>
    <w:p w14:paraId="375FD7A9" w14:textId="77777777" w:rsidR="001C5376" w:rsidRPr="001C5376" w:rsidRDefault="001C5376" w:rsidP="001C5376">
      <w:pPr>
        <w:pStyle w:val="Sansinterligne"/>
        <w:ind w:left="708" w:firstLine="708"/>
        <w:jc w:val="both"/>
        <w:rPr>
          <w:sz w:val="24"/>
          <w:szCs w:val="24"/>
        </w:rPr>
      </w:pPr>
      <w:r w:rsidRPr="001C5376">
        <w:rPr>
          <w:sz w:val="24"/>
          <w:szCs w:val="24"/>
        </w:rPr>
        <w:t>« Vivre la communion »</w:t>
      </w:r>
    </w:p>
    <w:p w14:paraId="5C5B4AD4" w14:textId="77777777" w:rsidR="001C5376" w:rsidRPr="001C5376" w:rsidRDefault="001C5376" w:rsidP="001C5376">
      <w:pPr>
        <w:pStyle w:val="Sansinterligne"/>
        <w:ind w:firstLine="708"/>
        <w:jc w:val="both"/>
        <w:rPr>
          <w:sz w:val="24"/>
          <w:szCs w:val="24"/>
        </w:rPr>
      </w:pPr>
    </w:p>
    <w:p w14:paraId="47637A0E" w14:textId="51191F1C" w:rsidR="001C5376" w:rsidRPr="001C5376" w:rsidRDefault="001C5376" w:rsidP="001C5376">
      <w:pPr>
        <w:pStyle w:val="Sansinterligne"/>
        <w:jc w:val="both"/>
        <w:rPr>
          <w:sz w:val="24"/>
          <w:szCs w:val="24"/>
        </w:rPr>
      </w:pPr>
      <w:r w:rsidRPr="001C5376">
        <w:rPr>
          <w:sz w:val="24"/>
          <w:szCs w:val="24"/>
        </w:rPr>
        <w:t xml:space="preserve">Lors </w:t>
      </w:r>
      <w:r>
        <w:rPr>
          <w:sz w:val="24"/>
          <w:szCs w:val="24"/>
        </w:rPr>
        <w:t>de la célébration</w:t>
      </w:r>
      <w:r w:rsidRPr="001C5376">
        <w:rPr>
          <w:sz w:val="24"/>
          <w:szCs w:val="24"/>
        </w:rPr>
        <w:t xml:space="preserve"> œcuménique d'ouverture de l'UEFA Euro 2024, des représentants de l'Église, du sport, de la politique et de la société se sont réunis avec de nombreux supporters et bénévoles dans l'église jésuite Saint-Michel de Munich, sous le slogan « United » (14 juin 2024).</w:t>
      </w:r>
    </w:p>
    <w:p w14:paraId="4E4E4A52" w14:textId="77777777" w:rsidR="001C5376" w:rsidRPr="001C5376" w:rsidRDefault="001C5376" w:rsidP="001C5376">
      <w:pPr>
        <w:pStyle w:val="Sansinterligne"/>
        <w:jc w:val="both"/>
        <w:rPr>
          <w:sz w:val="24"/>
          <w:szCs w:val="24"/>
        </w:rPr>
      </w:pPr>
    </w:p>
    <w:p w14:paraId="3A7CE131" w14:textId="2C860076" w:rsidR="002C77BE" w:rsidRDefault="001C5376" w:rsidP="001C5376">
      <w:pPr>
        <w:pStyle w:val="Sansinterligne"/>
        <w:jc w:val="both"/>
        <w:rPr>
          <w:sz w:val="24"/>
          <w:szCs w:val="24"/>
        </w:rPr>
      </w:pPr>
      <w:r w:rsidRPr="001C5376">
        <w:rPr>
          <w:sz w:val="24"/>
          <w:szCs w:val="24"/>
        </w:rPr>
        <w:t>A l'occasion du coup d'envoi du championnat d'Europe de football, l'Eglise protestante en Allemagne (EKD) et la Conférence des évêques allemands ont célébré aujourd'hui (14 juin 2024) un service œcuménique dans l'église jésuite Saint-Michel à Munich. Sous la devise « United », des représentants de l'Eglise, du sport, de la politique et de la société se sont réunis avec de nombreux fans et bénévoles pour prier pour un tournoi pacifique et rassembleur.</w:t>
      </w:r>
    </w:p>
    <w:p w14:paraId="3B386D80" w14:textId="77777777" w:rsidR="001C5376" w:rsidRPr="001C5376" w:rsidRDefault="001C5376" w:rsidP="001C5376">
      <w:pPr>
        <w:pStyle w:val="Sansinterligne"/>
        <w:jc w:val="both"/>
        <w:rPr>
          <w:sz w:val="24"/>
          <w:szCs w:val="24"/>
        </w:rPr>
      </w:pPr>
    </w:p>
    <w:p w14:paraId="55350A24" w14:textId="7ECD8B4E" w:rsidR="001C5376" w:rsidRDefault="001C5376" w:rsidP="001C5376">
      <w:pPr>
        <w:pStyle w:val="Sansinterligne"/>
        <w:jc w:val="both"/>
        <w:rPr>
          <w:sz w:val="24"/>
          <w:szCs w:val="24"/>
        </w:rPr>
      </w:pPr>
      <w:r w:rsidRPr="001C5376">
        <w:rPr>
          <w:sz w:val="24"/>
          <w:szCs w:val="24"/>
        </w:rPr>
        <w:t xml:space="preserve">Le président Dr </w:t>
      </w:r>
      <w:proofErr w:type="spellStart"/>
      <w:r w:rsidRPr="001C5376">
        <w:rPr>
          <w:sz w:val="24"/>
          <w:szCs w:val="24"/>
        </w:rPr>
        <w:t>Thorsten</w:t>
      </w:r>
      <w:proofErr w:type="spellEnd"/>
      <w:r w:rsidRPr="001C5376">
        <w:rPr>
          <w:sz w:val="24"/>
          <w:szCs w:val="24"/>
        </w:rPr>
        <w:t xml:space="preserve"> </w:t>
      </w:r>
      <w:proofErr w:type="spellStart"/>
      <w:r w:rsidRPr="001C5376">
        <w:rPr>
          <w:sz w:val="24"/>
          <w:szCs w:val="24"/>
        </w:rPr>
        <w:t>Latzel</w:t>
      </w:r>
      <w:proofErr w:type="spellEnd"/>
      <w:r w:rsidRPr="001C5376">
        <w:rPr>
          <w:sz w:val="24"/>
          <w:szCs w:val="24"/>
        </w:rPr>
        <w:t xml:space="preserve"> (Église évangélique de Rhénanie), chargé des sports de l'EKD, a souligné dans son discours : "Je souhaite que l'Euro en Allemagne soit une fête ouverte sur le monde et respectueuse de l'être humain, où l'on se souviendra surtout de l'hospitalité et du vivre-ensemble. C'est ce que nous défendons en tant que chrétiens : l'amour inconditionnel du prochain, l'hospitalité, l'ouverture œcuménique au monde ainsi que la paix et la justice dans toutes les relations". Il a souligné que la foi et le football sont liés par une grande passion pour la cause et qu'ils doivent tous deux être considérés comme un sport d'équipe : "Dans l'œcuménisme mondial, nous faisons ensemble partie d'une seule équipe du Christ - avec différentes communautés de fans : ici le FC Rome, là le Fortuna Wittenberg. Dans l'équipe du Christ, chacun et chacune peut jouer, peu importe d'où il vient, qui il aime, qu'il soit riche, pauvre, gros, maigre ou autre".</w:t>
      </w:r>
    </w:p>
    <w:p w14:paraId="6B3E2162" w14:textId="77777777" w:rsidR="001C5376" w:rsidRPr="001C5376" w:rsidRDefault="001C5376" w:rsidP="001C5376">
      <w:pPr>
        <w:pStyle w:val="Sansinterligne"/>
        <w:jc w:val="both"/>
        <w:rPr>
          <w:sz w:val="24"/>
          <w:szCs w:val="24"/>
        </w:rPr>
      </w:pPr>
    </w:p>
    <w:p w14:paraId="49938ADC" w14:textId="77777777" w:rsidR="001C5376" w:rsidRPr="001C5376" w:rsidRDefault="001C5376" w:rsidP="001C5376">
      <w:pPr>
        <w:pStyle w:val="Sansinterligne"/>
        <w:jc w:val="both"/>
        <w:rPr>
          <w:sz w:val="24"/>
          <w:szCs w:val="24"/>
        </w:rPr>
      </w:pPr>
      <w:r w:rsidRPr="001C5376">
        <w:rPr>
          <w:sz w:val="24"/>
          <w:szCs w:val="24"/>
        </w:rPr>
        <w:t xml:space="preserve">L'évêque chargé des sports de la Conférence épiscopale allemande, Mgr Dr Stefan </w:t>
      </w:r>
      <w:proofErr w:type="spellStart"/>
      <w:r w:rsidRPr="001C5376">
        <w:rPr>
          <w:sz w:val="24"/>
          <w:szCs w:val="24"/>
        </w:rPr>
        <w:t>Oster</w:t>
      </w:r>
      <w:proofErr w:type="spellEnd"/>
      <w:r w:rsidRPr="001C5376">
        <w:rPr>
          <w:sz w:val="24"/>
          <w:szCs w:val="24"/>
        </w:rPr>
        <w:t xml:space="preserve"> (Passau), a évoqué le rapport entre déception et espoir : "Il y aura beaucoup de déceptions lors de ce championnat d'Europe. </w:t>
      </w:r>
      <w:proofErr w:type="gramStart"/>
      <w:r w:rsidRPr="001C5376">
        <w:rPr>
          <w:sz w:val="24"/>
          <w:szCs w:val="24"/>
        </w:rPr>
        <w:t>Au final</w:t>
      </w:r>
      <w:proofErr w:type="gramEnd"/>
      <w:r w:rsidRPr="001C5376">
        <w:rPr>
          <w:sz w:val="24"/>
          <w:szCs w:val="24"/>
        </w:rPr>
        <w:t xml:space="preserve">, seule une équipe gagnera. Mais nous espérons et souhaitons - également en tant que chrétiens - que ce soit avant tout la joie du jeu et de la communauté qui l'emporte. Que cette perspective ne se perde pas, même dans la déception. Et que de nombreux supporters - même si leur équipe a perdu - rentrent chez eux avec de la gratitude, parce qu'ils en font l'expérience : Une défaite dans le football n'est pas la fin, et elle n'enlève pas au football sa beauté, sa force et la joie qui découle de ce jeu". Il s'agit de ce que le Christ veut pour nous : "L'expérience de la communauté, la joie de savoir qu'il est vivant et la perspective d'arriver dans la grande joie. Même si tout ne se passe pas bien dans cette vie et que nous devons essuyer quelques défaites", a ajouté l'évêque </w:t>
      </w:r>
      <w:proofErr w:type="spellStart"/>
      <w:r w:rsidRPr="001C5376">
        <w:rPr>
          <w:sz w:val="24"/>
          <w:szCs w:val="24"/>
        </w:rPr>
        <w:t>Oster</w:t>
      </w:r>
      <w:proofErr w:type="spellEnd"/>
      <w:r w:rsidRPr="001C5376">
        <w:rPr>
          <w:sz w:val="24"/>
          <w:szCs w:val="24"/>
        </w:rPr>
        <w:t>.</w:t>
      </w:r>
    </w:p>
    <w:p w14:paraId="3C43073E" w14:textId="77777777" w:rsidR="001C5376" w:rsidRPr="001C5376" w:rsidRDefault="001C5376" w:rsidP="001C5376">
      <w:pPr>
        <w:pStyle w:val="Sansinterligne"/>
        <w:jc w:val="both"/>
        <w:rPr>
          <w:sz w:val="24"/>
          <w:szCs w:val="24"/>
        </w:rPr>
      </w:pPr>
    </w:p>
    <w:p w14:paraId="3BAC6381" w14:textId="647B157C" w:rsidR="001C5376" w:rsidRPr="001C5376" w:rsidRDefault="001C5376" w:rsidP="001C5376">
      <w:pPr>
        <w:pStyle w:val="Sansinterligne"/>
        <w:jc w:val="both"/>
        <w:rPr>
          <w:sz w:val="24"/>
          <w:szCs w:val="24"/>
        </w:rPr>
      </w:pPr>
      <w:r w:rsidRPr="001C5376">
        <w:rPr>
          <w:sz w:val="24"/>
          <w:szCs w:val="24"/>
        </w:rPr>
        <w:t xml:space="preserve">Parmi les invités à la </w:t>
      </w:r>
      <w:r>
        <w:rPr>
          <w:sz w:val="24"/>
          <w:szCs w:val="24"/>
        </w:rPr>
        <w:t>célébration</w:t>
      </w:r>
      <w:r w:rsidRPr="001C5376">
        <w:rPr>
          <w:sz w:val="24"/>
          <w:szCs w:val="24"/>
        </w:rPr>
        <w:t xml:space="preserve"> figuraient notamment le ministre bavarois de l'Intérieur, Joachim Herrmann, le secrétaire général de la Conférence des évêques d'Écosse, Frère Gerard </w:t>
      </w:r>
      <w:proofErr w:type="spellStart"/>
      <w:r w:rsidRPr="001C5376">
        <w:rPr>
          <w:sz w:val="24"/>
          <w:szCs w:val="24"/>
        </w:rPr>
        <w:t>Maguiness</w:t>
      </w:r>
      <w:proofErr w:type="spellEnd"/>
      <w:r w:rsidRPr="001C5376">
        <w:rPr>
          <w:sz w:val="24"/>
          <w:szCs w:val="24"/>
        </w:rPr>
        <w:t xml:space="preserve">, les présidents des fédérations allemande et écossaise de football, Bernd </w:t>
      </w:r>
      <w:proofErr w:type="spellStart"/>
      <w:r w:rsidRPr="001C5376">
        <w:rPr>
          <w:sz w:val="24"/>
          <w:szCs w:val="24"/>
        </w:rPr>
        <w:t>Neuendorf</w:t>
      </w:r>
      <w:proofErr w:type="spellEnd"/>
      <w:r w:rsidRPr="001C5376">
        <w:rPr>
          <w:sz w:val="24"/>
          <w:szCs w:val="24"/>
        </w:rPr>
        <w:t xml:space="preserve"> (DFB) et Mike </w:t>
      </w:r>
      <w:proofErr w:type="spellStart"/>
      <w:r w:rsidRPr="001C5376">
        <w:rPr>
          <w:sz w:val="24"/>
          <w:szCs w:val="24"/>
        </w:rPr>
        <w:t>Mulraney</w:t>
      </w:r>
      <w:proofErr w:type="spellEnd"/>
      <w:r w:rsidRPr="001C5376">
        <w:rPr>
          <w:sz w:val="24"/>
          <w:szCs w:val="24"/>
        </w:rPr>
        <w:t xml:space="preserve"> (SFA), ainsi que la r</w:t>
      </w:r>
      <w:r w:rsidRPr="001C5376">
        <w:t xml:space="preserve"> </w:t>
      </w:r>
      <w:r w:rsidRPr="001C5376">
        <w:rPr>
          <w:sz w:val="24"/>
          <w:szCs w:val="24"/>
        </w:rPr>
        <w:t xml:space="preserve">L'évêque </w:t>
      </w:r>
      <w:proofErr w:type="spellStart"/>
      <w:r w:rsidRPr="001C5376">
        <w:rPr>
          <w:sz w:val="24"/>
          <w:szCs w:val="24"/>
        </w:rPr>
        <w:t>Oster</w:t>
      </w:r>
      <w:proofErr w:type="spellEnd"/>
      <w:r w:rsidRPr="001C5376">
        <w:rPr>
          <w:sz w:val="24"/>
          <w:szCs w:val="24"/>
        </w:rPr>
        <w:t xml:space="preserve"> et le président </w:t>
      </w:r>
      <w:proofErr w:type="spellStart"/>
      <w:r w:rsidRPr="001C5376">
        <w:rPr>
          <w:sz w:val="24"/>
          <w:szCs w:val="24"/>
        </w:rPr>
        <w:t>Latzel</w:t>
      </w:r>
      <w:proofErr w:type="spellEnd"/>
      <w:r w:rsidRPr="001C5376">
        <w:rPr>
          <w:sz w:val="24"/>
          <w:szCs w:val="24"/>
        </w:rPr>
        <w:t>, qui ont dirigé la liturgie, ont été soutenus par des élèves de l'archevêque Maria-Ward-</w:t>
      </w:r>
      <w:proofErr w:type="spellStart"/>
      <w:r w:rsidRPr="001C5376">
        <w:rPr>
          <w:sz w:val="24"/>
          <w:szCs w:val="24"/>
        </w:rPr>
        <w:t>Realschule</w:t>
      </w:r>
      <w:proofErr w:type="spellEnd"/>
      <w:r w:rsidRPr="001C5376">
        <w:rPr>
          <w:sz w:val="24"/>
          <w:szCs w:val="24"/>
        </w:rPr>
        <w:t xml:space="preserve"> Berg </w:t>
      </w:r>
      <w:proofErr w:type="spellStart"/>
      <w:r w:rsidRPr="001C5376">
        <w:rPr>
          <w:sz w:val="24"/>
          <w:szCs w:val="24"/>
        </w:rPr>
        <w:t>am</w:t>
      </w:r>
      <w:proofErr w:type="spellEnd"/>
      <w:r w:rsidRPr="001C5376">
        <w:rPr>
          <w:sz w:val="24"/>
          <w:szCs w:val="24"/>
        </w:rPr>
        <w:t xml:space="preserve"> </w:t>
      </w:r>
      <w:proofErr w:type="spellStart"/>
      <w:r w:rsidRPr="001C5376">
        <w:rPr>
          <w:sz w:val="24"/>
          <w:szCs w:val="24"/>
        </w:rPr>
        <w:t>Laim</w:t>
      </w:r>
      <w:proofErr w:type="spellEnd"/>
      <w:r w:rsidRPr="001C5376">
        <w:rPr>
          <w:sz w:val="24"/>
          <w:szCs w:val="24"/>
        </w:rPr>
        <w:t xml:space="preserve"> et de l'archevêque Edith-Stein-Gymnasium, qui se sont présentés vêtus de t-shirts « United » avec les drapeaux des 24 nations participantes et ont récité des intercessions en plusieurs langues. L'encadrement musical de la messe a été assuré par les cantors pop </w:t>
      </w:r>
      <w:proofErr w:type="spellStart"/>
      <w:r w:rsidRPr="001C5376">
        <w:rPr>
          <w:sz w:val="24"/>
          <w:szCs w:val="24"/>
        </w:rPr>
        <w:t>Tilman</w:t>
      </w:r>
      <w:proofErr w:type="spellEnd"/>
      <w:r w:rsidRPr="001C5376">
        <w:rPr>
          <w:sz w:val="24"/>
          <w:szCs w:val="24"/>
        </w:rPr>
        <w:t xml:space="preserve"> von </w:t>
      </w:r>
      <w:proofErr w:type="spellStart"/>
      <w:r w:rsidRPr="001C5376">
        <w:rPr>
          <w:sz w:val="24"/>
          <w:szCs w:val="24"/>
        </w:rPr>
        <w:t>Dombois</w:t>
      </w:r>
      <w:proofErr w:type="spellEnd"/>
      <w:r w:rsidRPr="001C5376">
        <w:rPr>
          <w:sz w:val="24"/>
          <w:szCs w:val="24"/>
        </w:rPr>
        <w:t xml:space="preserve"> et son groupe ainsi que par Peter </w:t>
      </w:r>
      <w:proofErr w:type="spellStart"/>
      <w:r w:rsidRPr="001C5376">
        <w:rPr>
          <w:sz w:val="24"/>
          <w:szCs w:val="24"/>
        </w:rPr>
        <w:t>Kofler</w:t>
      </w:r>
      <w:proofErr w:type="spellEnd"/>
      <w:r w:rsidRPr="001C5376">
        <w:rPr>
          <w:sz w:val="24"/>
          <w:szCs w:val="24"/>
        </w:rPr>
        <w:t>, l'organiste de Saint-Michel.</w:t>
      </w:r>
    </w:p>
    <w:p w14:paraId="5F722913" w14:textId="77777777" w:rsidR="001C5376" w:rsidRPr="001C5376" w:rsidRDefault="001C5376" w:rsidP="001C5376">
      <w:pPr>
        <w:pStyle w:val="Sansinterligne"/>
        <w:jc w:val="both"/>
        <w:rPr>
          <w:sz w:val="24"/>
          <w:szCs w:val="24"/>
        </w:rPr>
      </w:pPr>
    </w:p>
    <w:p w14:paraId="399E963E" w14:textId="5ED2DA25" w:rsidR="001C5376" w:rsidRPr="001C5376" w:rsidRDefault="001C5376" w:rsidP="001C5376">
      <w:pPr>
        <w:pStyle w:val="Sansinterligne"/>
        <w:jc w:val="both"/>
        <w:rPr>
          <w:sz w:val="24"/>
          <w:szCs w:val="24"/>
        </w:rPr>
      </w:pPr>
      <w:r w:rsidRPr="001C5376">
        <w:rPr>
          <w:sz w:val="24"/>
          <w:szCs w:val="24"/>
        </w:rPr>
        <w:t xml:space="preserve">Un moment symbolique </w:t>
      </w:r>
      <w:proofErr w:type="gramStart"/>
      <w:r w:rsidRPr="001C5376">
        <w:rPr>
          <w:sz w:val="24"/>
          <w:szCs w:val="24"/>
        </w:rPr>
        <w:t>a été</w:t>
      </w:r>
      <w:proofErr w:type="gramEnd"/>
      <w:r w:rsidRPr="001C5376">
        <w:rPr>
          <w:sz w:val="24"/>
          <w:szCs w:val="24"/>
        </w:rPr>
        <w:t xml:space="preserve"> le lâcher de ballons avec des cartes de bénédiction après la </w:t>
      </w:r>
      <w:r>
        <w:rPr>
          <w:sz w:val="24"/>
          <w:szCs w:val="24"/>
        </w:rPr>
        <w:t>célébration</w:t>
      </w:r>
      <w:r w:rsidRPr="001C5376">
        <w:rPr>
          <w:sz w:val="24"/>
          <w:szCs w:val="24"/>
        </w:rPr>
        <w:t>- un signe des espoirs et des prières liés à ce tournoi.</w:t>
      </w:r>
    </w:p>
    <w:p w14:paraId="13F6A849" w14:textId="77777777" w:rsidR="001C5376" w:rsidRPr="001C5376" w:rsidRDefault="001C5376" w:rsidP="001C5376">
      <w:pPr>
        <w:pStyle w:val="Sansinterligne"/>
        <w:jc w:val="both"/>
        <w:rPr>
          <w:sz w:val="24"/>
          <w:szCs w:val="24"/>
        </w:rPr>
      </w:pPr>
      <w:r w:rsidRPr="001C5376">
        <w:rPr>
          <w:sz w:val="24"/>
          <w:szCs w:val="24"/>
        </w:rPr>
        <w:t xml:space="preserve"> </w:t>
      </w:r>
    </w:p>
    <w:p w14:paraId="78A2B13D" w14:textId="77777777" w:rsidR="001C5376" w:rsidRPr="001C5376" w:rsidRDefault="001C5376" w:rsidP="001C5376">
      <w:pPr>
        <w:pStyle w:val="Sansinterligne"/>
        <w:jc w:val="both"/>
        <w:rPr>
          <w:sz w:val="24"/>
          <w:szCs w:val="24"/>
        </w:rPr>
      </w:pPr>
    </w:p>
    <w:p w14:paraId="14765E42" w14:textId="77777777" w:rsidR="001C5376" w:rsidRPr="001C5376" w:rsidRDefault="001C5376" w:rsidP="001C5376">
      <w:pPr>
        <w:pStyle w:val="Sansinterligne"/>
        <w:jc w:val="both"/>
        <w:rPr>
          <w:sz w:val="24"/>
          <w:szCs w:val="24"/>
        </w:rPr>
      </w:pPr>
      <w:r w:rsidRPr="001C5376">
        <w:rPr>
          <w:sz w:val="24"/>
          <w:szCs w:val="24"/>
        </w:rPr>
        <w:lastRenderedPageBreak/>
        <w:t>Notes :</w:t>
      </w:r>
    </w:p>
    <w:p w14:paraId="1C0ACF70" w14:textId="77777777" w:rsidR="001C5376" w:rsidRPr="001C5376" w:rsidRDefault="001C5376" w:rsidP="001C5376">
      <w:pPr>
        <w:pStyle w:val="Sansinterligne"/>
        <w:jc w:val="both"/>
        <w:rPr>
          <w:sz w:val="24"/>
          <w:szCs w:val="24"/>
        </w:rPr>
      </w:pPr>
    </w:p>
    <w:p w14:paraId="43C7B13E" w14:textId="5A079F39" w:rsidR="001C5376" w:rsidRPr="001C5376" w:rsidRDefault="001C5376" w:rsidP="001C5376">
      <w:pPr>
        <w:pStyle w:val="Sansinterligne"/>
        <w:jc w:val="both"/>
        <w:rPr>
          <w:sz w:val="24"/>
          <w:szCs w:val="24"/>
        </w:rPr>
      </w:pPr>
      <w:r w:rsidRPr="001C5376">
        <w:rPr>
          <w:sz w:val="24"/>
          <w:szCs w:val="24"/>
        </w:rPr>
        <w:t>Des photos de la messe œcuménique d'ouverture de l'UEFA EURO 2024 en qualité d'impression seront ensuite disponibles gratuitement dans la base de données médias de la DBK en indiquant le copyright Conférence des évêques d'Allemagne.</w:t>
      </w:r>
      <w:r w:rsidRPr="001C5376">
        <w:rPr>
          <w:sz w:val="24"/>
          <w:szCs w:val="24"/>
        </w:rPr>
        <w:t xml:space="preserve"> </w:t>
      </w:r>
    </w:p>
    <w:sectPr w:rsidR="001C5376" w:rsidRPr="001C5376"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1C5376"/>
    <w:rsid w:val="0027630B"/>
    <w:rsid w:val="002C4B79"/>
    <w:rsid w:val="002C77BE"/>
    <w:rsid w:val="00300013"/>
    <w:rsid w:val="00314EB7"/>
    <w:rsid w:val="00335D33"/>
    <w:rsid w:val="003C23E7"/>
    <w:rsid w:val="003E7EDF"/>
    <w:rsid w:val="00460531"/>
    <w:rsid w:val="00492EAD"/>
    <w:rsid w:val="004B67BC"/>
    <w:rsid w:val="0052353E"/>
    <w:rsid w:val="00535506"/>
    <w:rsid w:val="00561730"/>
    <w:rsid w:val="00581A84"/>
    <w:rsid w:val="005A7188"/>
    <w:rsid w:val="005C500A"/>
    <w:rsid w:val="005C7C4D"/>
    <w:rsid w:val="00665BA9"/>
    <w:rsid w:val="006802CD"/>
    <w:rsid w:val="00686DED"/>
    <w:rsid w:val="006E5CA1"/>
    <w:rsid w:val="00703200"/>
    <w:rsid w:val="007778A3"/>
    <w:rsid w:val="007A1A71"/>
    <w:rsid w:val="007A7EE7"/>
    <w:rsid w:val="007C4920"/>
    <w:rsid w:val="007D09C3"/>
    <w:rsid w:val="007D2220"/>
    <w:rsid w:val="00801269"/>
    <w:rsid w:val="00823D2E"/>
    <w:rsid w:val="008314F3"/>
    <w:rsid w:val="00910CF0"/>
    <w:rsid w:val="00912E44"/>
    <w:rsid w:val="00935EDF"/>
    <w:rsid w:val="0094433D"/>
    <w:rsid w:val="009B57B6"/>
    <w:rsid w:val="009B664F"/>
    <w:rsid w:val="009D425A"/>
    <w:rsid w:val="00A05838"/>
    <w:rsid w:val="00A35622"/>
    <w:rsid w:val="00A40575"/>
    <w:rsid w:val="00A61FEA"/>
    <w:rsid w:val="00A8212B"/>
    <w:rsid w:val="00A96020"/>
    <w:rsid w:val="00B045BF"/>
    <w:rsid w:val="00B10EF6"/>
    <w:rsid w:val="00B17D5E"/>
    <w:rsid w:val="00B83DFC"/>
    <w:rsid w:val="00B86A4F"/>
    <w:rsid w:val="00B91B69"/>
    <w:rsid w:val="00BB19CD"/>
    <w:rsid w:val="00BF1AB9"/>
    <w:rsid w:val="00C222DE"/>
    <w:rsid w:val="00CA44FD"/>
    <w:rsid w:val="00CF331C"/>
    <w:rsid w:val="00D15B23"/>
    <w:rsid w:val="00D434D8"/>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630</Words>
  <Characters>3468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2025-06-04T11:35:00Z</dcterms:created>
  <dcterms:modified xsi:type="dcterms:W3CDTF">2025-06-04T11:41:00Z</dcterms:modified>
</cp:coreProperties>
</file>