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5431" w14:textId="6381AAF2" w:rsidR="0008239B" w:rsidRDefault="0008239B" w:rsidP="0008239B">
      <w:pPr>
        <w:pStyle w:val="Sansinterligne"/>
        <w:jc w:val="center"/>
        <w:rPr>
          <w:rFonts w:ascii="Tahoma" w:hAnsi="Tahoma" w:cs="Tahoma"/>
          <w:b/>
          <w:bCs/>
        </w:rPr>
      </w:pPr>
      <w:r w:rsidRPr="0008239B">
        <w:rPr>
          <w:rFonts w:ascii="Tahoma" w:hAnsi="Tahoma" w:cs="Tahoma"/>
          <w:b/>
          <w:bCs/>
        </w:rPr>
        <w:t>Du jamais vu en Top 14 :</w:t>
      </w:r>
    </w:p>
    <w:p w14:paraId="50BB2A45" w14:textId="635EBAAC" w:rsidR="0008239B" w:rsidRDefault="0008239B" w:rsidP="0008239B">
      <w:pPr>
        <w:pStyle w:val="Sansinterligne"/>
        <w:jc w:val="center"/>
        <w:rPr>
          <w:rFonts w:ascii="Tahoma" w:hAnsi="Tahoma" w:cs="Tahoma"/>
          <w:b/>
          <w:bCs/>
        </w:rPr>
      </w:pPr>
      <w:r w:rsidRPr="0008239B">
        <w:rPr>
          <w:rFonts w:ascii="Tahoma" w:hAnsi="Tahoma" w:cs="Tahoma"/>
          <w:b/>
          <w:bCs/>
        </w:rPr>
        <w:t>Pourquoi Clermont inaugure sa propre chapelle à quelques mètres du Michelin ?</w:t>
      </w:r>
    </w:p>
    <w:p w14:paraId="5CEF4D9F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  <w:b/>
          <w:bCs/>
        </w:rPr>
      </w:pPr>
    </w:p>
    <w:p w14:paraId="17BB7CAD" w14:textId="77777777" w:rsidR="0008239B" w:rsidRDefault="0008239B" w:rsidP="0008239B">
      <w:pPr>
        <w:pStyle w:val="Sansinterligne"/>
        <w:jc w:val="both"/>
        <w:rPr>
          <w:rFonts w:ascii="Tahoma" w:hAnsi="Tahoma" w:cs="Tahoma"/>
        </w:rPr>
      </w:pPr>
    </w:p>
    <w:p w14:paraId="3751784D" w14:textId="44875B04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 xml:space="preserve">30 août 2026 </w:t>
      </w:r>
      <w:r>
        <w:rPr>
          <w:rFonts w:ascii="Tahoma" w:hAnsi="Tahoma" w:cs="Tahoma"/>
        </w:rPr>
        <w:t>-</w:t>
      </w:r>
      <w:r w:rsidRPr="0008239B">
        <w:rPr>
          <w:rFonts w:ascii="Tahoma" w:hAnsi="Tahoma" w:cs="Tahoma"/>
        </w:rPr>
        <w:t xml:space="preserve"> </w:t>
      </w:r>
      <w:hyperlink r:id="rId4" w:history="1">
        <w:r w:rsidRPr="0008239B">
          <w:rPr>
            <w:rStyle w:val="Lienhypertexte"/>
            <w:rFonts w:ascii="Tahoma" w:hAnsi="Tahoma" w:cs="Tahoma"/>
          </w:rPr>
          <w:t xml:space="preserve">David Demri </w:t>
        </w:r>
      </w:hyperlink>
      <w:r w:rsidRPr="0008239B">
        <w:t xml:space="preserve"> </w:t>
      </w:r>
      <w:r>
        <w:t xml:space="preserve">- </w:t>
      </w:r>
      <w:r w:rsidRPr="0008239B">
        <w:rPr>
          <w:rFonts w:ascii="Tahoma" w:hAnsi="Tahoma" w:cs="Tahoma"/>
        </w:rPr>
        <w:t>Blog des Supporters du RCT</w:t>
      </w:r>
    </w:p>
    <w:p w14:paraId="2D82D529" w14:textId="7DA2296C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mc:AlternateContent>
          <mc:Choice Requires="wps">
            <w:drawing>
              <wp:inline distT="0" distB="0" distL="0" distR="0" wp14:anchorId="6F6D574D" wp14:editId="5A9412CD">
                <wp:extent cx="304800" cy="304800"/>
                <wp:effectExtent l="0" t="0" r="0" b="0"/>
                <wp:docPr id="282636100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92627F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F3848BC" w14:textId="77777777" w:rsidR="0008239B" w:rsidRDefault="0008239B" w:rsidP="0008239B">
      <w:pPr>
        <w:pStyle w:val="Sansinterligne"/>
        <w:jc w:val="both"/>
        <w:rPr>
          <w:rFonts w:ascii="Tahoma" w:hAnsi="Tahoma" w:cs="Tahoma"/>
          <w:b/>
          <w:bCs/>
        </w:rPr>
      </w:pPr>
      <w:r w:rsidRPr="0008239B">
        <w:rPr>
          <w:rFonts w:ascii="Tahoma" w:hAnsi="Tahoma" w:cs="Tahoma"/>
          <w:b/>
          <w:bCs/>
        </w:rPr>
        <w:t>L’expression n’a jamais été aussi vraie : à Clermont, le rugby est une religion. Une chapelle entièrement consacrée au ballon ovale et étroitement liée à l’ASM a été inaugurée samedi 29 août au sein de l’église Notre-Dame-de-Prospérité de Montferrand, située à quelques pas seulement du stade Marcel-Michelin.</w:t>
      </w:r>
    </w:p>
    <w:p w14:paraId="797A0B71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</w:p>
    <w:p w14:paraId="7D4B08AB" w14:textId="77777777" w:rsidR="0008239B" w:rsidRDefault="0008239B" w:rsidP="0008239B">
      <w:pPr>
        <w:pStyle w:val="Sansinterligne"/>
        <w:jc w:val="both"/>
        <w:rPr>
          <w:rFonts w:ascii="Tahoma" w:hAnsi="Tahoma" w:cs="Tahoma"/>
          <w:b/>
          <w:bCs/>
        </w:rPr>
      </w:pPr>
      <w:r w:rsidRPr="0008239B">
        <w:rPr>
          <w:rFonts w:ascii="Tahoma" w:hAnsi="Tahoma" w:cs="Tahoma"/>
          <w:b/>
          <w:bCs/>
        </w:rPr>
        <w:t xml:space="preserve">Supporters et joueurs qui le souhaitent pourront notamment s’y retrouver pour prier avant les rencontres des </w:t>
      </w:r>
      <w:proofErr w:type="spellStart"/>
      <w:r w:rsidRPr="0008239B">
        <w:rPr>
          <w:rFonts w:ascii="Tahoma" w:hAnsi="Tahoma" w:cs="Tahoma"/>
          <w:b/>
          <w:bCs/>
        </w:rPr>
        <w:t>Jaunards</w:t>
      </w:r>
      <w:proofErr w:type="spellEnd"/>
      <w:r w:rsidRPr="0008239B">
        <w:rPr>
          <w:rFonts w:ascii="Tahoma" w:hAnsi="Tahoma" w:cs="Tahoma"/>
          <w:b/>
          <w:bCs/>
        </w:rPr>
        <w:t>.</w:t>
      </w:r>
    </w:p>
    <w:p w14:paraId="17E61F5E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</w:p>
    <w:p w14:paraId="4298870D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 xml:space="preserve">Baptisée </w:t>
      </w:r>
      <w:r w:rsidRPr="0008239B">
        <w:rPr>
          <w:rFonts w:ascii="Tahoma" w:hAnsi="Tahoma" w:cs="Tahoma"/>
          <w:b/>
          <w:bCs/>
        </w:rPr>
        <w:t>Notre-Dame-du-Rugby</w:t>
      </w:r>
      <w:r w:rsidRPr="0008239B">
        <w:rPr>
          <w:rFonts w:ascii="Tahoma" w:hAnsi="Tahoma" w:cs="Tahoma"/>
        </w:rPr>
        <w:t>, la chapelle a été inaugurée et bénie à quelques jours du lancement de la saison 2026-2027 de Top 14. Elle constitue l’une des réalisations du projet « Yellow Church », directement inspiré du surnom donné aux supporters clermontois, la Yellow Army.</w:t>
      </w:r>
    </w:p>
    <w:p w14:paraId="39EAA968" w14:textId="77777777" w:rsidR="0008239B" w:rsidRDefault="0008239B" w:rsidP="0008239B">
      <w:pPr>
        <w:pStyle w:val="Sansinterligne"/>
        <w:jc w:val="both"/>
        <w:rPr>
          <w:rFonts w:ascii="Tahoma" w:hAnsi="Tahoma" w:cs="Tahoma"/>
          <w:b/>
          <w:bCs/>
        </w:rPr>
      </w:pPr>
    </w:p>
    <w:p w14:paraId="7081CC2C" w14:textId="724E1E3B" w:rsidR="0008239B" w:rsidRPr="0008239B" w:rsidRDefault="0008239B" w:rsidP="0008239B">
      <w:pPr>
        <w:pStyle w:val="Sansinterligne"/>
        <w:jc w:val="both"/>
        <w:rPr>
          <w:rFonts w:ascii="Tahoma" w:hAnsi="Tahoma" w:cs="Tahoma"/>
          <w:b/>
          <w:bCs/>
        </w:rPr>
      </w:pPr>
      <w:r w:rsidRPr="0008239B">
        <w:rPr>
          <w:rFonts w:ascii="Tahoma" w:hAnsi="Tahoma" w:cs="Tahoma"/>
          <w:b/>
          <w:bCs/>
        </w:rPr>
        <w:t>Des prières avant les matches de l’ASM</w:t>
      </w:r>
    </w:p>
    <w:p w14:paraId="3E8294A4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>L’objectif dépasse la simple création d’un lieu symbolique consacré au rugby.</w:t>
      </w:r>
    </w:p>
    <w:p w14:paraId="328D3DB5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 xml:space="preserve">Comme l’indique </w:t>
      </w:r>
      <w:hyperlink r:id="rId5" w:history="1">
        <w:r w:rsidRPr="0008239B">
          <w:rPr>
            <w:rStyle w:val="Lienhypertexte"/>
            <w:rFonts w:ascii="Tahoma" w:hAnsi="Tahoma" w:cs="Tahoma"/>
          </w:rPr>
          <w:t>Midi Olympique</w:t>
        </w:r>
      </w:hyperlink>
      <w:r w:rsidRPr="0008239B">
        <w:rPr>
          <w:rFonts w:ascii="Tahoma" w:hAnsi="Tahoma" w:cs="Tahoma"/>
        </w:rPr>
        <w:t xml:space="preserve">, les supporters chrétiens de Clermont pourront se réunir </w:t>
      </w:r>
      <w:r w:rsidRPr="0008239B">
        <w:rPr>
          <w:rFonts w:ascii="Tahoma" w:hAnsi="Tahoma" w:cs="Tahoma"/>
          <w:b/>
          <w:bCs/>
        </w:rPr>
        <w:t>une heure et demie avant les rencontres disputées par l’ASM au stade Marcel-Michelin</w:t>
      </w:r>
      <w:r w:rsidRPr="0008239B">
        <w:rPr>
          <w:rFonts w:ascii="Tahoma" w:hAnsi="Tahoma" w:cs="Tahoma"/>
        </w:rPr>
        <w:t>, afin de partager un moment de prière et de communion autour de leur équipe.</w:t>
      </w:r>
    </w:p>
    <w:p w14:paraId="6F851255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>Les joueurs qui le souhaitent pourront également fréquenter le lieu.</w:t>
      </w:r>
    </w:p>
    <w:p w14:paraId="7A80FA3E" w14:textId="77777777" w:rsidR="0008239B" w:rsidRDefault="0008239B" w:rsidP="0008239B">
      <w:pPr>
        <w:pStyle w:val="Sansinterligne"/>
        <w:jc w:val="both"/>
        <w:rPr>
          <w:rFonts w:ascii="Tahoma" w:hAnsi="Tahoma" w:cs="Tahoma"/>
          <w:b/>
          <w:bCs/>
        </w:rPr>
      </w:pPr>
    </w:p>
    <w:p w14:paraId="5F1D2EF4" w14:textId="7A71CAE0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  <w:b/>
          <w:bCs/>
        </w:rPr>
        <w:t>Le père Pascal Girard explique précisément la philosophie du projet dans le bi-hebdomadaire :</w:t>
      </w:r>
    </w:p>
    <w:p w14:paraId="7D9F2C04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  <w:i/>
          <w:iCs/>
        </w:rPr>
        <w:t>« Permettre aux supporters, aux joueurs qui le souhaitent, d’avoir un lieu pour pouvoir se retrouver, pour prier, pour invoquer notamment la Vierge Marie. Et on a prévu aussi de faire des temps de prière avant les matchs de l’ASM au stade Marcel-Michelin. Le but est aussi de donner des ondes positives aux supporters et d’encore mieux vivre l’ambiance du rugby. »</w:t>
      </w:r>
    </w:p>
    <w:p w14:paraId="5E688C70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 xml:space="preserve">Pour inaugurer cette nouvelle chapelle, une cinquantaine de fidèles étaient </w:t>
      </w:r>
      <w:proofErr w:type="gramStart"/>
      <w:r w:rsidRPr="0008239B">
        <w:rPr>
          <w:rFonts w:ascii="Tahoma" w:hAnsi="Tahoma" w:cs="Tahoma"/>
        </w:rPr>
        <w:t>présents samedi</w:t>
      </w:r>
      <w:proofErr w:type="gramEnd"/>
      <w:r w:rsidRPr="0008239B">
        <w:rPr>
          <w:rFonts w:ascii="Tahoma" w:hAnsi="Tahoma" w:cs="Tahoma"/>
        </w:rPr>
        <w:t xml:space="preserve">. Une messe présidée par </w:t>
      </w:r>
      <w:r w:rsidRPr="0008239B">
        <w:rPr>
          <w:rFonts w:ascii="Tahoma" w:hAnsi="Tahoma" w:cs="Tahoma"/>
          <w:b/>
          <w:bCs/>
        </w:rPr>
        <w:t>Monseigneur François Kalist, archevêque de Clermont</w:t>
      </w:r>
      <w:r w:rsidRPr="0008239B">
        <w:rPr>
          <w:rFonts w:ascii="Tahoma" w:hAnsi="Tahoma" w:cs="Tahoma"/>
        </w:rPr>
        <w:t>, a accompagné le lancement de la saison.</w:t>
      </w:r>
    </w:p>
    <w:p w14:paraId="6BE08F9C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 xml:space="preserve">La création de Notre-Dame-du-Rugby est l’aboutissement de </w:t>
      </w:r>
      <w:r w:rsidRPr="0008239B">
        <w:rPr>
          <w:rFonts w:ascii="Tahoma" w:hAnsi="Tahoma" w:cs="Tahoma"/>
          <w:b/>
          <w:bCs/>
        </w:rPr>
        <w:t>six mois de travail de la pastorale du sport du diocèse de Clermont</w:t>
      </w:r>
      <w:r w:rsidRPr="0008239B">
        <w:rPr>
          <w:rFonts w:ascii="Tahoma" w:hAnsi="Tahoma" w:cs="Tahoma"/>
        </w:rPr>
        <w:t>.</w:t>
      </w:r>
    </w:p>
    <w:p w14:paraId="20F2353B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>La démarche ne concerne d’ailleurs pas uniquement les supporters professionnels. La pastorale accompagne plus largement les pratiquants et les passionnés de sport de différents âges.</w:t>
      </w:r>
    </w:p>
    <w:p w14:paraId="459332F6" w14:textId="77777777" w:rsidR="0008239B" w:rsidRDefault="0008239B" w:rsidP="0008239B">
      <w:pPr>
        <w:pStyle w:val="Sansinterligne"/>
        <w:jc w:val="both"/>
        <w:rPr>
          <w:rFonts w:ascii="Tahoma" w:hAnsi="Tahoma" w:cs="Tahoma"/>
          <w:b/>
          <w:bCs/>
        </w:rPr>
      </w:pPr>
    </w:p>
    <w:p w14:paraId="06F0DF18" w14:textId="0EAAB29F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  <w:b/>
          <w:bCs/>
        </w:rPr>
        <w:t>Le père Pascal Girard détaille cette mission :</w:t>
      </w:r>
    </w:p>
    <w:p w14:paraId="61AB5A35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  <w:i/>
          <w:iCs/>
        </w:rPr>
        <w:t>« La pastorale du sport est un service du diocèse qui est justement là pour accompagner les athlètes, tous les sportifs, mais aussi pour les supporters. Donc on a des événements pour les enfants, pour les adolescents, et puis donc maintenant avec cette chapelle, on s’oriente aussi vers le sport professionnel. »</w:t>
      </w:r>
    </w:p>
    <w:p w14:paraId="05B08FD4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 xml:space="preserve">Un père Pascal Girard qui possède lui-même un CV sportif pour le moins atypique : amateur de musculation, </w:t>
      </w:r>
      <w:r w:rsidRPr="0008239B">
        <w:rPr>
          <w:rFonts w:ascii="Tahoma" w:hAnsi="Tahoma" w:cs="Tahoma"/>
          <w:b/>
          <w:bCs/>
        </w:rPr>
        <w:t>il a été sacré cinq fois champion de France de développé-couché</w:t>
      </w:r>
      <w:r w:rsidRPr="0008239B">
        <w:rPr>
          <w:rFonts w:ascii="Tahoma" w:hAnsi="Tahoma" w:cs="Tahoma"/>
        </w:rPr>
        <w:t>.</w:t>
      </w:r>
    </w:p>
    <w:p w14:paraId="618A730F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>Notre-Dame-du-Rugby rejoint ainsi d’autres lieux religieux français ayant tissé un lien avec le sport.</w:t>
      </w:r>
    </w:p>
    <w:p w14:paraId="176CE563" w14:textId="77777777" w:rsidR="0008239B" w:rsidRPr="0008239B" w:rsidRDefault="0008239B" w:rsidP="0008239B">
      <w:pPr>
        <w:pStyle w:val="Sansinterligne"/>
        <w:jc w:val="both"/>
        <w:rPr>
          <w:rFonts w:ascii="Tahoma" w:hAnsi="Tahoma" w:cs="Tahoma"/>
        </w:rPr>
      </w:pPr>
      <w:r w:rsidRPr="0008239B">
        <w:rPr>
          <w:rFonts w:ascii="Tahoma" w:hAnsi="Tahoma" w:cs="Tahoma"/>
        </w:rPr>
        <w:t xml:space="preserve">Désormais, les jours de match au Michelin, certains supporters de l’ASM pourront donc commencer leur journée de rugby… </w:t>
      </w:r>
      <w:r w:rsidRPr="0008239B">
        <w:rPr>
          <w:rFonts w:ascii="Tahoma" w:hAnsi="Tahoma" w:cs="Tahoma"/>
          <w:b/>
          <w:bCs/>
        </w:rPr>
        <w:t>par une prière à quelques centaines de mètres de la pelouse.</w:t>
      </w:r>
    </w:p>
    <w:p w14:paraId="4107254B" w14:textId="77777777" w:rsidR="000575D1" w:rsidRPr="0008239B" w:rsidRDefault="000575D1" w:rsidP="0008239B">
      <w:pPr>
        <w:pStyle w:val="Sansinterligne"/>
        <w:jc w:val="both"/>
        <w:rPr>
          <w:rFonts w:ascii="Tahoma" w:hAnsi="Tahoma" w:cs="Tahoma"/>
        </w:rPr>
      </w:pPr>
    </w:p>
    <w:sectPr w:rsidR="000575D1" w:rsidRPr="0008239B" w:rsidSect="000823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5D"/>
    <w:rsid w:val="000575D1"/>
    <w:rsid w:val="0008239B"/>
    <w:rsid w:val="002D735D"/>
    <w:rsid w:val="005E65FA"/>
    <w:rsid w:val="008B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088D"/>
  <w15:chartTrackingRefBased/>
  <w15:docId w15:val="{8A40753A-99A5-46C6-B183-FA7A1C6F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D7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D7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D73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D7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D73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D7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D7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7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D7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7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D7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D7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D735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D735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D73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D73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D73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D73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D7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D7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D7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D7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D7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D73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D73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D735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D7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735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D735D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08239B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08239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82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ugbyrama.fr/2026/08/30/top-14-a-clermont-une-chapelle-consacree-au-rugby-le-but-est-de-donner-des-ondes-positives-aux-supporters-13528578.php" TargetMode="External"/><Relationship Id="rId4" Type="http://schemas.openxmlformats.org/officeDocument/2006/relationships/hyperlink" Target="https://www.blog-rct.com/auteu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511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Girard (Interreligieux intercult/Père)</dc:creator>
  <cp:keywords/>
  <dc:description/>
  <cp:lastModifiedBy>Pascal Girard (Interreligieux intercult/Père)</cp:lastModifiedBy>
  <cp:revision>3</cp:revision>
  <dcterms:created xsi:type="dcterms:W3CDTF">2026-09-01T14:31:00Z</dcterms:created>
  <dcterms:modified xsi:type="dcterms:W3CDTF">2026-09-01T14:36:00Z</dcterms:modified>
</cp:coreProperties>
</file>