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92EB7" w14:textId="77777777" w:rsidR="00BD6935" w:rsidRPr="00BD6935" w:rsidRDefault="00BD6935" w:rsidP="00BD6935">
      <w:pPr>
        <w:pStyle w:val="Sansinterligne"/>
        <w:jc w:val="center"/>
        <w:rPr>
          <w:rFonts w:ascii="Tahoma" w:hAnsi="Tahoma" w:cs="Tahoma"/>
          <w:b/>
          <w:bCs/>
          <w:sz w:val="28"/>
          <w:szCs w:val="28"/>
        </w:rPr>
      </w:pPr>
      <w:r w:rsidRPr="00BD6935">
        <w:rPr>
          <w:rFonts w:ascii="Tahoma" w:hAnsi="Tahoma" w:cs="Tahoma"/>
          <w:b/>
          <w:bCs/>
          <w:sz w:val="28"/>
          <w:szCs w:val="28"/>
        </w:rPr>
        <w:t>“Que ta volonté soit fête !” :</w:t>
      </w:r>
    </w:p>
    <w:p w14:paraId="5B0FD231" w14:textId="5A88F26D" w:rsidR="00BD6935" w:rsidRPr="00BD6935" w:rsidRDefault="00BD6935" w:rsidP="00BD6935">
      <w:pPr>
        <w:pStyle w:val="Sansinterligne"/>
        <w:jc w:val="center"/>
        <w:rPr>
          <w:rFonts w:ascii="Tahoma" w:hAnsi="Tahoma" w:cs="Tahoma"/>
          <w:b/>
          <w:bCs/>
          <w:sz w:val="28"/>
          <w:szCs w:val="28"/>
        </w:rPr>
      </w:pPr>
      <w:proofErr w:type="gramStart"/>
      <w:r w:rsidRPr="00BD6935">
        <w:rPr>
          <w:rFonts w:ascii="Tahoma" w:hAnsi="Tahoma" w:cs="Tahoma"/>
          <w:b/>
          <w:bCs/>
          <w:sz w:val="28"/>
          <w:szCs w:val="28"/>
        </w:rPr>
        <w:t>la</w:t>
      </w:r>
      <w:proofErr w:type="gramEnd"/>
      <w:r w:rsidRPr="00BD6935">
        <w:rPr>
          <w:rFonts w:ascii="Tahoma" w:hAnsi="Tahoma" w:cs="Tahoma"/>
          <w:b/>
          <w:bCs/>
          <w:sz w:val="28"/>
          <w:szCs w:val="28"/>
        </w:rPr>
        <w:t xml:space="preserve"> belle prière du curé de Vannes pour le Top 14</w:t>
      </w:r>
    </w:p>
    <w:p w14:paraId="4DE360FB" w14:textId="77777777" w:rsidR="00BD6935" w:rsidRPr="00BD6935" w:rsidRDefault="00BD6935" w:rsidP="00BD6935">
      <w:pPr>
        <w:pStyle w:val="Sansinterligne"/>
        <w:jc w:val="both"/>
        <w:rPr>
          <w:rFonts w:ascii="Tahoma" w:hAnsi="Tahoma" w:cs="Tahoma"/>
        </w:rPr>
      </w:pPr>
    </w:p>
    <w:p w14:paraId="342C9367" w14:textId="6FF3345F" w:rsidR="00BD6935" w:rsidRPr="00BD6935" w:rsidRDefault="00BD6935" w:rsidP="00BD6935">
      <w:pPr>
        <w:pStyle w:val="Sansinterligne"/>
        <w:jc w:val="both"/>
        <w:rPr>
          <w:rFonts w:ascii="Tahoma" w:hAnsi="Tahoma" w:cs="Tahoma"/>
        </w:rPr>
      </w:pPr>
    </w:p>
    <w:p w14:paraId="2D1FA671" w14:textId="4061F667" w:rsidR="00BD6935" w:rsidRPr="00BD6935" w:rsidRDefault="00BD6935" w:rsidP="00BD6935">
      <w:pPr>
        <w:pStyle w:val="Sansinterligne"/>
        <w:jc w:val="both"/>
        <w:rPr>
          <w:rFonts w:ascii="Tahoma" w:hAnsi="Tahoma" w:cs="Tahoma"/>
        </w:rPr>
      </w:pPr>
      <w:r w:rsidRPr="00BD6935">
        <w:rPr>
          <w:rFonts w:ascii="Tahoma" w:hAnsi="Tahoma" w:cs="Tahoma"/>
        </w:rPr>
        <w:t>Patrice Marivin - 05/06/26</w:t>
      </w:r>
      <w:r>
        <w:rPr>
          <w:rFonts w:ascii="Tahoma" w:hAnsi="Tahoma" w:cs="Tahoma"/>
        </w:rPr>
        <w:t xml:space="preserve"> - </w:t>
      </w:r>
      <w:proofErr w:type="spellStart"/>
      <w:r>
        <w:rPr>
          <w:rFonts w:ascii="Tahoma" w:hAnsi="Tahoma" w:cs="Tahoma"/>
        </w:rPr>
        <w:t>Aleteia</w:t>
      </w:r>
      <w:proofErr w:type="spellEnd"/>
    </w:p>
    <w:p w14:paraId="0F7DBEFB" w14:textId="77777777" w:rsidR="00BD6935" w:rsidRDefault="00BD6935" w:rsidP="00BD6935">
      <w:pPr>
        <w:pStyle w:val="Sansinterligne"/>
        <w:jc w:val="both"/>
        <w:rPr>
          <w:rFonts w:ascii="Tahoma" w:hAnsi="Tahoma" w:cs="Tahoma"/>
        </w:rPr>
      </w:pPr>
    </w:p>
    <w:p w14:paraId="3502A66E" w14:textId="77777777" w:rsidR="00BD6935" w:rsidRDefault="00BD6935" w:rsidP="00BD6935">
      <w:pPr>
        <w:pStyle w:val="Sansinterligne"/>
        <w:jc w:val="both"/>
        <w:rPr>
          <w:rFonts w:ascii="Tahoma" w:hAnsi="Tahoma" w:cs="Tahoma"/>
        </w:rPr>
      </w:pPr>
    </w:p>
    <w:p w14:paraId="2C0F8D3E" w14:textId="661454B6" w:rsidR="00BD6935" w:rsidRPr="00BD6935" w:rsidRDefault="00BD6935" w:rsidP="00BD6935">
      <w:pPr>
        <w:pStyle w:val="Sansinterligne"/>
        <w:jc w:val="both"/>
        <w:rPr>
          <w:rFonts w:ascii="Tahoma" w:hAnsi="Tahoma" w:cs="Tahoma"/>
        </w:rPr>
      </w:pPr>
      <w:r w:rsidRPr="00BD6935">
        <w:rPr>
          <w:rFonts w:ascii="Tahoma" w:hAnsi="Tahoma" w:cs="Tahoma"/>
        </w:rPr>
        <w:t>Alors que le Rugby Club Vannes joue son avenir en finale de Pro D2 ce 6 juin à Toulouse, le père Patrice Marivin, curé de la cathédrale Saint-Pierre propose une prière pour soutenir les joueurs et espérer une montée historique en Top 14.</w:t>
      </w:r>
    </w:p>
    <w:p w14:paraId="6BAA5D5C" w14:textId="77777777" w:rsidR="00BD6935" w:rsidRPr="00BD6935" w:rsidRDefault="00BD6935" w:rsidP="00BD6935">
      <w:pPr>
        <w:pStyle w:val="Sansinterligne"/>
        <w:jc w:val="both"/>
        <w:rPr>
          <w:rFonts w:ascii="Tahoma" w:hAnsi="Tahoma" w:cs="Tahoma"/>
        </w:rPr>
      </w:pPr>
    </w:p>
    <w:p w14:paraId="01CC8A76" w14:textId="77777777" w:rsidR="00BD6935" w:rsidRPr="00BD6935" w:rsidRDefault="00BD6935" w:rsidP="00BD6935">
      <w:pPr>
        <w:pStyle w:val="Sansinterligne"/>
        <w:jc w:val="both"/>
        <w:rPr>
          <w:rFonts w:ascii="Tahoma" w:hAnsi="Tahoma" w:cs="Tahoma"/>
        </w:rPr>
      </w:pPr>
      <w:r w:rsidRPr="00BD6935">
        <w:rPr>
          <w:rFonts w:ascii="Tahoma" w:hAnsi="Tahoma" w:cs="Tahoma"/>
        </w:rPr>
        <w:t xml:space="preserve">L’enjeu est grand pour le Rugby Club Vannes (RCV). Vainqueurs sans appel d’Oyonnax en demi-finale de Pro-D2 (48-7), les joueurs de Vannes affronteront ce 6 juin à Toulouse, les hommes de Philippe Saint-André, le Provence-Rugby, pour une place au Top 14. Leader incontesté durant toute la saison, le club breton ne doit pas trembler le soir de la finale contre les Provençaux de la métropole d’Aix-Marseille. En attendant, c’est la ville du RCV qui espère. </w:t>
      </w:r>
    </w:p>
    <w:p w14:paraId="1EE8840C" w14:textId="77777777" w:rsidR="00BD6935" w:rsidRPr="00BD6935" w:rsidRDefault="00BD6935" w:rsidP="00BD6935">
      <w:pPr>
        <w:pStyle w:val="Sansinterligne"/>
        <w:jc w:val="both"/>
        <w:rPr>
          <w:rFonts w:ascii="Tahoma" w:hAnsi="Tahoma" w:cs="Tahoma"/>
        </w:rPr>
      </w:pPr>
    </w:p>
    <w:p w14:paraId="591E7629" w14:textId="77777777" w:rsidR="00BD6935" w:rsidRPr="00BD6935" w:rsidRDefault="00BD6935" w:rsidP="00BD6935">
      <w:pPr>
        <w:pStyle w:val="Sansinterligne"/>
        <w:jc w:val="both"/>
        <w:rPr>
          <w:rFonts w:ascii="Tahoma" w:hAnsi="Tahoma" w:cs="Tahoma"/>
        </w:rPr>
      </w:pPr>
      <w:r w:rsidRPr="00BD6935">
        <w:rPr>
          <w:rFonts w:ascii="Tahoma" w:hAnsi="Tahoma" w:cs="Tahoma"/>
        </w:rPr>
        <w:t>Parmi leurs supporters les plus enthousiastes : le père Patrice Marivin. Ancien arbitre de football et fervent supporter du FC Lorient, le curé de la cathédrale Saint-Pierre s'est pris de passion pour le rugby depuis son arrivée dans la cité des Vénètes en 2015. À l'approche de ce rendez-vous historique, il n’a pas hésité à prendre sa plume et composer une prière pour le succès de son équipe, afin qu’ils aillent jusqu’au bout d’eux-mêmes, "et si possible un peu plus loin" ! Une belle manière de confier les joueurs à Dieu tout en espérant les voir rejoindre l'élite du rugby français. Notre-Dame de l’Ovalie entendra-t-elle la prière des Bretons ? Réponse samedi 6 juin à 18h au Stade Ernest-Wallon de Toulouse !</w:t>
      </w:r>
    </w:p>
    <w:p w14:paraId="00A7DD69" w14:textId="77777777" w:rsidR="00BD6935" w:rsidRPr="00BD6935" w:rsidRDefault="00BD6935" w:rsidP="00BD6935">
      <w:pPr>
        <w:pStyle w:val="Sansinterligne"/>
        <w:jc w:val="both"/>
        <w:rPr>
          <w:rFonts w:ascii="Tahoma" w:hAnsi="Tahoma" w:cs="Tahoma"/>
        </w:rPr>
      </w:pPr>
    </w:p>
    <w:p w14:paraId="3BD1CFA1" w14:textId="77777777" w:rsidR="00BD6935" w:rsidRDefault="00BD6935" w:rsidP="00BD6935">
      <w:pPr>
        <w:pStyle w:val="Sansinterligne"/>
        <w:jc w:val="both"/>
        <w:rPr>
          <w:rFonts w:ascii="Tahoma" w:hAnsi="Tahoma" w:cs="Tahoma"/>
        </w:rPr>
      </w:pPr>
      <w:r w:rsidRPr="00BD6935">
        <w:rPr>
          <w:rFonts w:ascii="Tahoma" w:hAnsi="Tahoma" w:cs="Tahoma"/>
        </w:rPr>
        <w:t xml:space="preserve">    Seigneur, par l'intercession de Notre-Dame de Rocamadour, </w:t>
      </w:r>
    </w:p>
    <w:p w14:paraId="4E3138D6" w14:textId="77777777" w:rsidR="00BD6935" w:rsidRDefault="00BD6935" w:rsidP="00BD6935">
      <w:pPr>
        <w:pStyle w:val="Sansinterligne"/>
        <w:jc w:val="both"/>
        <w:rPr>
          <w:rFonts w:ascii="Tahoma" w:hAnsi="Tahoma" w:cs="Tahoma"/>
        </w:rPr>
      </w:pPr>
      <w:r>
        <w:rPr>
          <w:rFonts w:ascii="Tahoma" w:hAnsi="Tahoma" w:cs="Tahoma"/>
        </w:rPr>
        <w:t xml:space="preserve">    </w:t>
      </w:r>
      <w:proofErr w:type="gramStart"/>
      <w:r w:rsidRPr="00BD6935">
        <w:rPr>
          <w:rFonts w:ascii="Tahoma" w:hAnsi="Tahoma" w:cs="Tahoma"/>
        </w:rPr>
        <w:t>sainte</w:t>
      </w:r>
      <w:proofErr w:type="gramEnd"/>
      <w:r w:rsidRPr="00BD6935">
        <w:rPr>
          <w:rFonts w:ascii="Tahoma" w:hAnsi="Tahoma" w:cs="Tahoma"/>
        </w:rPr>
        <w:t xml:space="preserve"> patronne et reine de l'Ovalie, </w:t>
      </w:r>
    </w:p>
    <w:p w14:paraId="42E5C8CE" w14:textId="178B5373" w:rsidR="00BD6935" w:rsidRPr="00BD6935" w:rsidRDefault="00BD6935" w:rsidP="00BD6935">
      <w:pPr>
        <w:pStyle w:val="Sansinterligne"/>
        <w:jc w:val="both"/>
        <w:rPr>
          <w:rFonts w:ascii="Tahoma" w:hAnsi="Tahoma" w:cs="Tahoma"/>
        </w:rPr>
      </w:pPr>
      <w:r>
        <w:rPr>
          <w:rFonts w:ascii="Tahoma" w:hAnsi="Tahoma" w:cs="Tahoma"/>
        </w:rPr>
        <w:t xml:space="preserve">    </w:t>
      </w:r>
      <w:proofErr w:type="gramStart"/>
      <w:r w:rsidRPr="00BD6935">
        <w:rPr>
          <w:rFonts w:ascii="Tahoma" w:hAnsi="Tahoma" w:cs="Tahoma"/>
        </w:rPr>
        <w:t>nous</w:t>
      </w:r>
      <w:proofErr w:type="gramEnd"/>
      <w:r w:rsidRPr="00BD6935">
        <w:rPr>
          <w:rFonts w:ascii="Tahoma" w:hAnsi="Tahoma" w:cs="Tahoma"/>
        </w:rPr>
        <w:t xml:space="preserve"> te confions notre équipe du Rugby Club de Vannes pour sa finale ce samedi 6 juin 2026.</w:t>
      </w:r>
    </w:p>
    <w:p w14:paraId="2C6C09AA" w14:textId="77777777" w:rsidR="00BD6935" w:rsidRDefault="00BD6935" w:rsidP="00BD6935">
      <w:pPr>
        <w:pStyle w:val="Sansinterligne"/>
        <w:jc w:val="both"/>
        <w:rPr>
          <w:rFonts w:ascii="Tahoma" w:hAnsi="Tahoma" w:cs="Tahoma"/>
        </w:rPr>
      </w:pPr>
      <w:r w:rsidRPr="00BD6935">
        <w:rPr>
          <w:rFonts w:ascii="Tahoma" w:hAnsi="Tahoma" w:cs="Tahoma"/>
        </w:rPr>
        <w:t xml:space="preserve">    De Vannes à Aix-en-Provence, « d'ici, c'est la Rabine » à Ernest Wallon, </w:t>
      </w:r>
    </w:p>
    <w:p w14:paraId="04556181" w14:textId="1D2E9C91" w:rsidR="00BD6935" w:rsidRPr="00BD6935" w:rsidRDefault="00BD6935" w:rsidP="00BD6935">
      <w:pPr>
        <w:pStyle w:val="Sansinterligne"/>
        <w:jc w:val="both"/>
        <w:rPr>
          <w:rFonts w:ascii="Tahoma" w:hAnsi="Tahoma" w:cs="Tahoma"/>
        </w:rPr>
      </w:pPr>
      <w:r>
        <w:rPr>
          <w:rFonts w:ascii="Tahoma" w:hAnsi="Tahoma" w:cs="Tahoma"/>
        </w:rPr>
        <w:t xml:space="preserve">    </w:t>
      </w:r>
      <w:proofErr w:type="gramStart"/>
      <w:r w:rsidRPr="00BD6935">
        <w:rPr>
          <w:rFonts w:ascii="Tahoma" w:hAnsi="Tahoma" w:cs="Tahoma"/>
        </w:rPr>
        <w:t>que</w:t>
      </w:r>
      <w:proofErr w:type="gramEnd"/>
      <w:r w:rsidRPr="00BD6935">
        <w:rPr>
          <w:rFonts w:ascii="Tahoma" w:hAnsi="Tahoma" w:cs="Tahoma"/>
        </w:rPr>
        <w:t xml:space="preserve"> Ta volonté soit "fête" !</w:t>
      </w:r>
    </w:p>
    <w:p w14:paraId="5A8A488F" w14:textId="77777777" w:rsidR="00BD6935" w:rsidRPr="00BD6935" w:rsidRDefault="00BD6935" w:rsidP="00BD6935">
      <w:pPr>
        <w:pStyle w:val="Sansinterligne"/>
        <w:jc w:val="both"/>
        <w:rPr>
          <w:rFonts w:ascii="Tahoma" w:hAnsi="Tahoma" w:cs="Tahoma"/>
        </w:rPr>
      </w:pPr>
    </w:p>
    <w:p w14:paraId="4A8A71E2" w14:textId="77777777" w:rsidR="00BD6935" w:rsidRDefault="00BD6935" w:rsidP="00BD6935">
      <w:pPr>
        <w:pStyle w:val="Sansinterligne"/>
        <w:jc w:val="both"/>
        <w:rPr>
          <w:rFonts w:ascii="Tahoma" w:hAnsi="Tahoma" w:cs="Tahoma"/>
        </w:rPr>
      </w:pPr>
      <w:r w:rsidRPr="00BD6935">
        <w:rPr>
          <w:rFonts w:ascii="Tahoma" w:hAnsi="Tahoma" w:cs="Tahoma"/>
        </w:rPr>
        <w:t xml:space="preserve">    Donne à nos joueurs la force d'aller jusqu'au bout d'eux-mêmes </w:t>
      </w:r>
    </w:p>
    <w:p w14:paraId="060E86B8" w14:textId="15B1EEE9" w:rsidR="00BD6935" w:rsidRPr="00BD6935" w:rsidRDefault="00BD6935" w:rsidP="00BD6935">
      <w:pPr>
        <w:pStyle w:val="Sansinterligne"/>
        <w:jc w:val="both"/>
        <w:rPr>
          <w:rFonts w:ascii="Tahoma" w:hAnsi="Tahoma" w:cs="Tahoma"/>
        </w:rPr>
      </w:pPr>
      <w:r>
        <w:rPr>
          <w:rFonts w:ascii="Tahoma" w:hAnsi="Tahoma" w:cs="Tahoma"/>
        </w:rPr>
        <w:t xml:space="preserve">    </w:t>
      </w:r>
      <w:proofErr w:type="gramStart"/>
      <w:r w:rsidRPr="00BD6935">
        <w:rPr>
          <w:rFonts w:ascii="Tahoma" w:hAnsi="Tahoma" w:cs="Tahoma"/>
        </w:rPr>
        <w:t>et</w:t>
      </w:r>
      <w:proofErr w:type="gramEnd"/>
      <w:r w:rsidRPr="00BD6935">
        <w:rPr>
          <w:rFonts w:ascii="Tahoma" w:hAnsi="Tahoma" w:cs="Tahoma"/>
        </w:rPr>
        <w:t xml:space="preserve"> si possible un peu plus loin, sans peur et sans artifices,</w:t>
      </w:r>
    </w:p>
    <w:p w14:paraId="03E85EB0" w14:textId="77777777" w:rsidR="00BD6935" w:rsidRDefault="00BD6935" w:rsidP="00BD6935">
      <w:pPr>
        <w:pStyle w:val="Sansinterligne"/>
        <w:jc w:val="both"/>
        <w:rPr>
          <w:rFonts w:ascii="Tahoma" w:hAnsi="Tahoma" w:cs="Tahoma"/>
        </w:rPr>
      </w:pPr>
      <w:r w:rsidRPr="00BD6935">
        <w:rPr>
          <w:rFonts w:ascii="Tahoma" w:hAnsi="Tahoma" w:cs="Tahoma"/>
        </w:rPr>
        <w:t xml:space="preserve">    La grâce de jouer non pour briller seul, mais solidaire d'une équipe  </w:t>
      </w:r>
    </w:p>
    <w:p w14:paraId="7653027A" w14:textId="7ACCC56A" w:rsidR="00BD6935" w:rsidRPr="00BD6935" w:rsidRDefault="00BD6935" w:rsidP="00BD6935">
      <w:pPr>
        <w:pStyle w:val="Sansinterligne"/>
        <w:jc w:val="both"/>
        <w:rPr>
          <w:rFonts w:ascii="Tahoma" w:hAnsi="Tahoma" w:cs="Tahoma"/>
        </w:rPr>
      </w:pPr>
      <w:r>
        <w:rPr>
          <w:rFonts w:ascii="Tahoma" w:hAnsi="Tahoma" w:cs="Tahoma"/>
        </w:rPr>
        <w:t xml:space="preserve">    </w:t>
      </w:r>
      <w:r w:rsidRPr="00BD6935">
        <w:rPr>
          <w:rFonts w:ascii="Tahoma" w:hAnsi="Tahoma" w:cs="Tahoma"/>
        </w:rPr>
        <w:t>« Pour le Meilleur et pour le Dire » !</w:t>
      </w:r>
    </w:p>
    <w:p w14:paraId="69930704" w14:textId="77777777" w:rsidR="00BD6935" w:rsidRPr="00BD6935" w:rsidRDefault="00BD6935" w:rsidP="00BD6935">
      <w:pPr>
        <w:pStyle w:val="Sansinterligne"/>
        <w:jc w:val="both"/>
        <w:rPr>
          <w:rFonts w:ascii="Tahoma" w:hAnsi="Tahoma" w:cs="Tahoma"/>
        </w:rPr>
      </w:pPr>
      <w:r w:rsidRPr="00BD6935">
        <w:rPr>
          <w:rFonts w:ascii="Tahoma" w:hAnsi="Tahoma" w:cs="Tahoma"/>
        </w:rPr>
        <w:t xml:space="preserve">    Qu'ils respectent leurs adversaires dans la vraie passion du jeu et la noble maîtrise de soi.</w:t>
      </w:r>
    </w:p>
    <w:p w14:paraId="488118AB" w14:textId="77777777" w:rsidR="00BD6935" w:rsidRPr="00BD6935" w:rsidRDefault="00BD6935" w:rsidP="00BD6935">
      <w:pPr>
        <w:pStyle w:val="Sansinterligne"/>
        <w:jc w:val="both"/>
        <w:rPr>
          <w:rFonts w:ascii="Tahoma" w:hAnsi="Tahoma" w:cs="Tahoma"/>
        </w:rPr>
      </w:pPr>
      <w:r w:rsidRPr="00BD6935">
        <w:rPr>
          <w:rFonts w:ascii="Tahoma" w:hAnsi="Tahoma" w:cs="Tahoma"/>
        </w:rPr>
        <w:t xml:space="preserve">    Qu'ils soient reconnaissants de leurs dirigeants et entraîneurs qui les ont conduits jusqu'ici.</w:t>
      </w:r>
    </w:p>
    <w:p w14:paraId="1B9C2766" w14:textId="77777777" w:rsidR="00BD6935" w:rsidRPr="00BD6935" w:rsidRDefault="00BD6935" w:rsidP="00BD6935">
      <w:pPr>
        <w:pStyle w:val="Sansinterligne"/>
        <w:jc w:val="both"/>
        <w:rPr>
          <w:rFonts w:ascii="Tahoma" w:hAnsi="Tahoma" w:cs="Tahoma"/>
        </w:rPr>
      </w:pPr>
      <w:r w:rsidRPr="00BD6935">
        <w:rPr>
          <w:rFonts w:ascii="Tahoma" w:hAnsi="Tahoma" w:cs="Tahoma"/>
        </w:rPr>
        <w:t xml:space="preserve">    Seigneur, Que ta volonté soit « fête » !</w:t>
      </w:r>
    </w:p>
    <w:p w14:paraId="50A02E46" w14:textId="77777777" w:rsidR="00BD6935" w:rsidRPr="00BD6935" w:rsidRDefault="00BD6935" w:rsidP="00BD6935">
      <w:pPr>
        <w:pStyle w:val="Sansinterligne"/>
        <w:jc w:val="both"/>
        <w:rPr>
          <w:rFonts w:ascii="Tahoma" w:hAnsi="Tahoma" w:cs="Tahoma"/>
        </w:rPr>
      </w:pPr>
    </w:p>
    <w:p w14:paraId="5016AE20" w14:textId="77777777" w:rsidR="00BD6935" w:rsidRDefault="00BD6935" w:rsidP="00BD6935">
      <w:pPr>
        <w:pStyle w:val="Sansinterligne"/>
        <w:jc w:val="both"/>
        <w:rPr>
          <w:rFonts w:ascii="Tahoma" w:hAnsi="Tahoma" w:cs="Tahoma"/>
        </w:rPr>
      </w:pPr>
      <w:r w:rsidRPr="00BD6935">
        <w:rPr>
          <w:rFonts w:ascii="Tahoma" w:hAnsi="Tahoma" w:cs="Tahoma"/>
        </w:rPr>
        <w:t xml:space="preserve">    Donne-nous de supporter notre équipe </w:t>
      </w:r>
    </w:p>
    <w:p w14:paraId="60470FC8" w14:textId="77777777" w:rsidR="00BD6935" w:rsidRDefault="00BD6935" w:rsidP="00BD6935">
      <w:pPr>
        <w:pStyle w:val="Sansinterligne"/>
        <w:jc w:val="both"/>
        <w:rPr>
          <w:rFonts w:ascii="Tahoma" w:hAnsi="Tahoma" w:cs="Tahoma"/>
        </w:rPr>
      </w:pPr>
      <w:r>
        <w:rPr>
          <w:rFonts w:ascii="Tahoma" w:hAnsi="Tahoma" w:cs="Tahoma"/>
        </w:rPr>
        <w:t xml:space="preserve">    </w:t>
      </w:r>
      <w:proofErr w:type="gramStart"/>
      <w:r w:rsidRPr="00BD6935">
        <w:rPr>
          <w:rFonts w:ascii="Tahoma" w:hAnsi="Tahoma" w:cs="Tahoma"/>
        </w:rPr>
        <w:t>en</w:t>
      </w:r>
      <w:proofErr w:type="gramEnd"/>
      <w:r w:rsidRPr="00BD6935">
        <w:rPr>
          <w:rFonts w:ascii="Tahoma" w:hAnsi="Tahoma" w:cs="Tahoma"/>
        </w:rPr>
        <w:t xml:space="preserve"> Te choisissant comme unique arbitre et sens de nos existences, </w:t>
      </w:r>
    </w:p>
    <w:p w14:paraId="2C1C1271" w14:textId="703BDF60" w:rsidR="00BD6935" w:rsidRPr="00BD6935" w:rsidRDefault="00BD6935" w:rsidP="00BD6935">
      <w:pPr>
        <w:pStyle w:val="Sansinterligne"/>
        <w:jc w:val="both"/>
        <w:rPr>
          <w:rFonts w:ascii="Tahoma" w:hAnsi="Tahoma" w:cs="Tahoma"/>
        </w:rPr>
      </w:pPr>
      <w:r>
        <w:rPr>
          <w:rFonts w:ascii="Tahoma" w:hAnsi="Tahoma" w:cs="Tahoma"/>
        </w:rPr>
        <w:t xml:space="preserve">    </w:t>
      </w:r>
      <w:proofErr w:type="gramStart"/>
      <w:r w:rsidRPr="00BD6935">
        <w:rPr>
          <w:rFonts w:ascii="Tahoma" w:hAnsi="Tahoma" w:cs="Tahoma"/>
        </w:rPr>
        <w:t>vers</w:t>
      </w:r>
      <w:proofErr w:type="gramEnd"/>
      <w:r w:rsidRPr="00BD6935">
        <w:rPr>
          <w:rFonts w:ascii="Tahoma" w:hAnsi="Tahoma" w:cs="Tahoma"/>
        </w:rPr>
        <w:t xml:space="preserve"> l'Essen-Ciel, Bleu de nos vies !</w:t>
      </w:r>
    </w:p>
    <w:p w14:paraId="34380E9B" w14:textId="77777777" w:rsidR="00BD6935" w:rsidRDefault="00BD6935" w:rsidP="00BD6935">
      <w:pPr>
        <w:pStyle w:val="Sansinterligne"/>
        <w:jc w:val="both"/>
        <w:rPr>
          <w:rFonts w:ascii="Tahoma" w:hAnsi="Tahoma" w:cs="Tahoma"/>
        </w:rPr>
      </w:pPr>
      <w:r w:rsidRPr="00BD6935">
        <w:rPr>
          <w:rFonts w:ascii="Tahoma" w:hAnsi="Tahoma" w:cs="Tahoma"/>
        </w:rPr>
        <w:t xml:space="preserve">    Notre Dame de l'Ovalie, ouvre les portes du Top 14 au Rugby Club de Vannes </w:t>
      </w:r>
    </w:p>
    <w:p w14:paraId="4BFC38D0" w14:textId="67BACF51" w:rsidR="00BD6935" w:rsidRPr="00BD6935" w:rsidRDefault="00BD6935" w:rsidP="00BD6935">
      <w:pPr>
        <w:pStyle w:val="Sansinterligne"/>
        <w:jc w:val="both"/>
        <w:rPr>
          <w:rFonts w:ascii="Tahoma" w:hAnsi="Tahoma" w:cs="Tahoma"/>
        </w:rPr>
      </w:pPr>
      <w:r>
        <w:rPr>
          <w:rFonts w:ascii="Tahoma" w:hAnsi="Tahoma" w:cs="Tahoma"/>
        </w:rPr>
        <w:t xml:space="preserve">    </w:t>
      </w:r>
      <w:proofErr w:type="gramStart"/>
      <w:r w:rsidRPr="00BD6935">
        <w:rPr>
          <w:rFonts w:ascii="Tahoma" w:hAnsi="Tahoma" w:cs="Tahoma"/>
        </w:rPr>
        <w:t>et</w:t>
      </w:r>
      <w:proofErr w:type="gramEnd"/>
      <w:r w:rsidRPr="00BD6935">
        <w:rPr>
          <w:rFonts w:ascii="Tahoma" w:hAnsi="Tahoma" w:cs="Tahoma"/>
        </w:rPr>
        <w:t xml:space="preserve"> surtout prie pour nous, maintenant et à l'heure de la véritable victoire !</w:t>
      </w:r>
    </w:p>
    <w:p w14:paraId="5C87DE2F" w14:textId="261C7382" w:rsidR="000575D1" w:rsidRPr="00BD6935" w:rsidRDefault="00BD6935" w:rsidP="00BD6935">
      <w:pPr>
        <w:pStyle w:val="Sansinterligne"/>
        <w:jc w:val="both"/>
        <w:rPr>
          <w:rFonts w:ascii="Tahoma" w:hAnsi="Tahoma" w:cs="Tahoma"/>
        </w:rPr>
      </w:pPr>
      <w:r w:rsidRPr="00BD6935">
        <w:rPr>
          <w:rFonts w:ascii="Tahoma" w:hAnsi="Tahoma" w:cs="Tahoma"/>
        </w:rPr>
        <w:t xml:space="preserve">    Amen</w:t>
      </w:r>
    </w:p>
    <w:sectPr w:rsidR="000575D1" w:rsidRPr="00BD6935" w:rsidSect="00BD693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FCA"/>
    <w:rsid w:val="000575D1"/>
    <w:rsid w:val="00160CDD"/>
    <w:rsid w:val="005E65FA"/>
    <w:rsid w:val="00627FCA"/>
    <w:rsid w:val="00BD693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803F1"/>
  <w15:chartTrackingRefBased/>
  <w15:docId w15:val="{087D0000-FE6C-4F52-BB59-5F2201CD5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27F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627F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627FC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27FC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627FC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27FC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27FC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27FC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27FC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27FC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627FC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627FC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27FC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27FC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27FC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27FC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27FC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27FCA"/>
    <w:rPr>
      <w:rFonts w:eastAsiaTheme="majorEastAsia" w:cstheme="majorBidi"/>
      <w:color w:val="272727" w:themeColor="text1" w:themeTint="D8"/>
    </w:rPr>
  </w:style>
  <w:style w:type="paragraph" w:styleId="Titre">
    <w:name w:val="Title"/>
    <w:basedOn w:val="Normal"/>
    <w:next w:val="Normal"/>
    <w:link w:val="TitreCar"/>
    <w:uiPriority w:val="10"/>
    <w:qFormat/>
    <w:rsid w:val="00627F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27FC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27FC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27FC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27FCA"/>
    <w:pPr>
      <w:spacing w:before="160"/>
      <w:jc w:val="center"/>
    </w:pPr>
    <w:rPr>
      <w:i/>
      <w:iCs/>
      <w:color w:val="404040" w:themeColor="text1" w:themeTint="BF"/>
    </w:rPr>
  </w:style>
  <w:style w:type="character" w:customStyle="1" w:styleId="CitationCar">
    <w:name w:val="Citation Car"/>
    <w:basedOn w:val="Policepardfaut"/>
    <w:link w:val="Citation"/>
    <w:uiPriority w:val="29"/>
    <w:rsid w:val="00627FCA"/>
    <w:rPr>
      <w:i/>
      <w:iCs/>
      <w:color w:val="404040" w:themeColor="text1" w:themeTint="BF"/>
    </w:rPr>
  </w:style>
  <w:style w:type="paragraph" w:styleId="Paragraphedeliste">
    <w:name w:val="List Paragraph"/>
    <w:basedOn w:val="Normal"/>
    <w:uiPriority w:val="34"/>
    <w:qFormat/>
    <w:rsid w:val="00627FCA"/>
    <w:pPr>
      <w:ind w:left="720"/>
      <w:contextualSpacing/>
    </w:pPr>
  </w:style>
  <w:style w:type="character" w:styleId="Accentuationintense">
    <w:name w:val="Intense Emphasis"/>
    <w:basedOn w:val="Policepardfaut"/>
    <w:uiPriority w:val="21"/>
    <w:qFormat/>
    <w:rsid w:val="00627FCA"/>
    <w:rPr>
      <w:i/>
      <w:iCs/>
      <w:color w:val="0F4761" w:themeColor="accent1" w:themeShade="BF"/>
    </w:rPr>
  </w:style>
  <w:style w:type="paragraph" w:styleId="Citationintense">
    <w:name w:val="Intense Quote"/>
    <w:basedOn w:val="Normal"/>
    <w:next w:val="Normal"/>
    <w:link w:val="CitationintenseCar"/>
    <w:uiPriority w:val="30"/>
    <w:qFormat/>
    <w:rsid w:val="00627F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27FCA"/>
    <w:rPr>
      <w:i/>
      <w:iCs/>
      <w:color w:val="0F4761" w:themeColor="accent1" w:themeShade="BF"/>
    </w:rPr>
  </w:style>
  <w:style w:type="character" w:styleId="Rfrenceintense">
    <w:name w:val="Intense Reference"/>
    <w:basedOn w:val="Policepardfaut"/>
    <w:uiPriority w:val="32"/>
    <w:qFormat/>
    <w:rsid w:val="00627FCA"/>
    <w:rPr>
      <w:b/>
      <w:bCs/>
      <w:smallCaps/>
      <w:color w:val="0F4761" w:themeColor="accent1" w:themeShade="BF"/>
      <w:spacing w:val="5"/>
    </w:rPr>
  </w:style>
  <w:style w:type="paragraph" w:styleId="Sansinterligne">
    <w:name w:val="No Spacing"/>
    <w:uiPriority w:val="1"/>
    <w:qFormat/>
    <w:rsid w:val="00BD693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411</Words>
  <Characters>2262</Characters>
  <Application>Microsoft Office Word</Application>
  <DocSecurity>0</DocSecurity>
  <Lines>18</Lines>
  <Paragraphs>5</Paragraphs>
  <ScaleCrop>false</ScaleCrop>
  <Company/>
  <LinksUpToDate>false</LinksUpToDate>
  <CharactersWithSpaces>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3</cp:revision>
  <dcterms:created xsi:type="dcterms:W3CDTF">2026-06-06T06:34:00Z</dcterms:created>
  <dcterms:modified xsi:type="dcterms:W3CDTF">2026-06-06T06:37:00Z</dcterms:modified>
</cp:coreProperties>
</file>