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DE6CE" w14:textId="438F6004" w:rsidR="0002437D" w:rsidRDefault="0002437D" w:rsidP="0002437D">
      <w:pPr>
        <w:pStyle w:val="Default"/>
        <w:jc w:val="center"/>
        <w:rPr>
          <w:rFonts w:ascii="Tahoma" w:hAnsi="Tahoma" w:cs="Tahoma"/>
        </w:rPr>
      </w:pPr>
      <w:r w:rsidRPr="0002437D">
        <w:rPr>
          <w:rFonts w:ascii="Tahoma" w:hAnsi="Tahoma" w:cs="Tahoma"/>
        </w:rPr>
        <w:t>DICASTÈRE POUR LES LAÏCS, LA FAMILLE ET LA VIE</w:t>
      </w:r>
    </w:p>
    <w:p w14:paraId="59EEA592" w14:textId="6E635B62" w:rsidR="0002437D" w:rsidRDefault="0002437D" w:rsidP="0002437D">
      <w:pPr>
        <w:pStyle w:val="Default"/>
        <w:jc w:val="center"/>
        <w:rPr>
          <w:rFonts w:ascii="Tahoma" w:hAnsi="Tahoma" w:cs="Tahoma"/>
        </w:rPr>
      </w:pPr>
      <w:r w:rsidRPr="0002437D">
        <w:rPr>
          <w:rFonts w:ascii="Tahoma" w:hAnsi="Tahoma" w:cs="Tahoma"/>
        </w:rPr>
        <w:t>DICASTÈRE POUR LA CULTURE ET L'ÉDUCATION</w:t>
      </w:r>
    </w:p>
    <w:p w14:paraId="432BF6B8" w14:textId="77777777" w:rsidR="0002437D" w:rsidRPr="0002437D" w:rsidRDefault="0002437D" w:rsidP="0002437D">
      <w:pPr>
        <w:pStyle w:val="Default"/>
        <w:jc w:val="center"/>
        <w:rPr>
          <w:rFonts w:ascii="Tahoma" w:hAnsi="Tahoma" w:cs="Tahoma"/>
        </w:rPr>
      </w:pPr>
    </w:p>
    <w:p w14:paraId="3352A68F" w14:textId="74B5A7F3" w:rsidR="0002437D" w:rsidRDefault="0002437D" w:rsidP="0002437D">
      <w:pPr>
        <w:pStyle w:val="Default"/>
        <w:jc w:val="center"/>
        <w:rPr>
          <w:rFonts w:ascii="Tahoma" w:hAnsi="Tahoma" w:cs="Tahoma"/>
        </w:rPr>
      </w:pPr>
      <w:r w:rsidRPr="0002437D">
        <w:rPr>
          <w:rFonts w:ascii="Tahoma" w:hAnsi="Tahoma" w:cs="Tahoma"/>
        </w:rPr>
        <w:t>SOMMET INTERNATIONAL</w:t>
      </w:r>
    </w:p>
    <w:p w14:paraId="36BB1955" w14:textId="77777777" w:rsidR="0002437D" w:rsidRPr="0002437D" w:rsidRDefault="0002437D" w:rsidP="0002437D">
      <w:pPr>
        <w:pStyle w:val="Default"/>
        <w:jc w:val="center"/>
        <w:rPr>
          <w:rFonts w:ascii="Tahoma" w:hAnsi="Tahoma" w:cs="Tahoma"/>
        </w:rPr>
      </w:pPr>
    </w:p>
    <w:p w14:paraId="04CC9199" w14:textId="7279BC7D" w:rsidR="0002437D" w:rsidRDefault="00C0204D" w:rsidP="0002437D">
      <w:pPr>
        <w:pStyle w:val="Default"/>
        <w:jc w:val="center"/>
        <w:rPr>
          <w:rFonts w:ascii="Tahoma" w:hAnsi="Tahoma" w:cs="Tahoma"/>
        </w:rPr>
      </w:pPr>
      <w:r w:rsidRPr="0002437D">
        <w:rPr>
          <w:rFonts w:ascii="Tahoma" w:hAnsi="Tahoma" w:cs="Tahoma"/>
        </w:rPr>
        <w:t>"</w:t>
      </w:r>
      <w:r w:rsidR="0002437D" w:rsidRPr="0002437D">
        <w:rPr>
          <w:rFonts w:ascii="Tahoma" w:hAnsi="Tahoma" w:cs="Tahoma"/>
        </w:rPr>
        <w:t>Le sport pour tous - cohésif, accessible et adapté à chaque personne</w:t>
      </w:r>
      <w:r w:rsidRPr="0002437D">
        <w:rPr>
          <w:rFonts w:ascii="Tahoma" w:hAnsi="Tahoma" w:cs="Tahoma"/>
        </w:rPr>
        <w:t>"</w:t>
      </w:r>
    </w:p>
    <w:p w14:paraId="36FA3F4C" w14:textId="263909C8" w:rsidR="0002437D" w:rsidRDefault="0002437D" w:rsidP="0002437D">
      <w:pPr>
        <w:pStyle w:val="Default"/>
        <w:jc w:val="center"/>
        <w:rPr>
          <w:rFonts w:ascii="Tahoma" w:hAnsi="Tahoma" w:cs="Tahoma"/>
        </w:rPr>
      </w:pPr>
      <w:r w:rsidRPr="0002437D">
        <w:rPr>
          <w:rFonts w:ascii="Tahoma" w:hAnsi="Tahoma" w:cs="Tahoma"/>
        </w:rPr>
        <w:t>(Rome, 29-30 septembre 2022)</w:t>
      </w:r>
    </w:p>
    <w:p w14:paraId="223A5CAF" w14:textId="77777777" w:rsidR="0002437D" w:rsidRPr="0002437D" w:rsidRDefault="0002437D" w:rsidP="0002437D">
      <w:pPr>
        <w:pStyle w:val="Default"/>
        <w:jc w:val="center"/>
        <w:rPr>
          <w:rFonts w:ascii="Tahoma" w:hAnsi="Tahoma" w:cs="Tahoma"/>
        </w:rPr>
      </w:pPr>
    </w:p>
    <w:p w14:paraId="45D97CA3" w14:textId="77777777" w:rsidR="0002437D" w:rsidRPr="00A51E52" w:rsidRDefault="0002437D" w:rsidP="0002437D">
      <w:pPr>
        <w:pStyle w:val="Default"/>
        <w:jc w:val="center"/>
        <w:rPr>
          <w:rFonts w:ascii="Tahoma" w:hAnsi="Tahoma" w:cs="Tahoma"/>
          <w:sz w:val="12"/>
          <w:szCs w:val="12"/>
        </w:rPr>
      </w:pPr>
    </w:p>
    <w:p w14:paraId="395B2099" w14:textId="3632270E" w:rsidR="0002437D" w:rsidRPr="0002437D" w:rsidRDefault="00C0204D" w:rsidP="0002437D">
      <w:pPr>
        <w:pStyle w:val="Default"/>
        <w:jc w:val="center"/>
        <w:rPr>
          <w:rFonts w:ascii="Tahoma" w:hAnsi="Tahoma" w:cs="Tahoma"/>
          <w:b/>
          <w:bCs/>
        </w:rPr>
      </w:pPr>
      <w:r>
        <w:rPr>
          <w:rFonts w:ascii="Tahoma" w:hAnsi="Tahoma" w:cs="Tahoma"/>
          <w:b/>
          <w:bCs/>
        </w:rPr>
        <w:t>CONFERENCE DE PRESSE DE PRESENTATION</w:t>
      </w:r>
    </w:p>
    <w:p w14:paraId="5E353ECF" w14:textId="77777777" w:rsidR="0002437D" w:rsidRPr="00A51E52" w:rsidRDefault="0002437D" w:rsidP="0002437D">
      <w:pPr>
        <w:pStyle w:val="Default"/>
        <w:jc w:val="center"/>
        <w:rPr>
          <w:rFonts w:ascii="Tahoma" w:hAnsi="Tahoma" w:cs="Tahoma"/>
          <w:sz w:val="12"/>
          <w:szCs w:val="12"/>
        </w:rPr>
      </w:pPr>
    </w:p>
    <w:p w14:paraId="6BFB7876" w14:textId="3A2FC88B" w:rsidR="00C0204D" w:rsidRPr="00C0204D" w:rsidRDefault="00BA201E" w:rsidP="00C0204D">
      <w:pPr>
        <w:pStyle w:val="Default"/>
        <w:jc w:val="center"/>
        <w:rPr>
          <w:rFonts w:ascii="Tahoma" w:hAnsi="Tahoma" w:cs="Tahoma"/>
        </w:rPr>
      </w:pPr>
      <w:r>
        <w:rPr>
          <w:rFonts w:ascii="Tahoma" w:hAnsi="Tahoma" w:cs="Tahoma"/>
        </w:rPr>
        <w:t xml:space="preserve">Père Alexandre </w:t>
      </w:r>
      <w:proofErr w:type="spellStart"/>
      <w:r>
        <w:rPr>
          <w:rFonts w:ascii="Tahoma" w:hAnsi="Tahoma" w:cs="Tahoma"/>
        </w:rPr>
        <w:t>Awi</w:t>
      </w:r>
      <w:proofErr w:type="spellEnd"/>
      <w:r>
        <w:rPr>
          <w:rFonts w:ascii="Tahoma" w:hAnsi="Tahoma" w:cs="Tahoma"/>
        </w:rPr>
        <w:t xml:space="preserve"> Mello, </w:t>
      </w:r>
      <w:proofErr w:type="spellStart"/>
      <w:r>
        <w:rPr>
          <w:rFonts w:ascii="Tahoma" w:hAnsi="Tahoma" w:cs="Tahoma"/>
        </w:rPr>
        <w:t>ISch</w:t>
      </w:r>
      <w:proofErr w:type="spellEnd"/>
    </w:p>
    <w:p w14:paraId="078C0CB6" w14:textId="1D91AD0B" w:rsidR="0002437D" w:rsidRDefault="00BA201E" w:rsidP="00C0204D">
      <w:pPr>
        <w:pStyle w:val="Default"/>
        <w:jc w:val="center"/>
        <w:rPr>
          <w:rFonts w:ascii="Tahoma" w:hAnsi="Tahoma" w:cs="Tahoma"/>
        </w:rPr>
      </w:pPr>
      <w:r>
        <w:rPr>
          <w:rFonts w:ascii="Tahoma" w:hAnsi="Tahoma" w:cs="Tahoma"/>
        </w:rPr>
        <w:t xml:space="preserve">Secrétaire du </w:t>
      </w:r>
      <w:r w:rsidR="00C0204D" w:rsidRPr="00C0204D">
        <w:rPr>
          <w:rFonts w:ascii="Tahoma" w:hAnsi="Tahoma" w:cs="Tahoma"/>
        </w:rPr>
        <w:t xml:space="preserve">Dicastère pour </w:t>
      </w:r>
      <w:r>
        <w:rPr>
          <w:rFonts w:ascii="Tahoma" w:hAnsi="Tahoma" w:cs="Tahoma"/>
        </w:rPr>
        <w:t>les laïcs, la famille et la vie</w:t>
      </w:r>
    </w:p>
    <w:p w14:paraId="7382286A" w14:textId="63556683" w:rsidR="00C0204D" w:rsidRDefault="00C0204D" w:rsidP="00C0204D">
      <w:pPr>
        <w:pStyle w:val="Default"/>
        <w:jc w:val="center"/>
        <w:rPr>
          <w:rFonts w:ascii="Tahoma" w:hAnsi="Tahoma" w:cs="Tahoma"/>
        </w:rPr>
      </w:pPr>
    </w:p>
    <w:p w14:paraId="5E4AA11B" w14:textId="68DCDAE5" w:rsidR="00C0204D" w:rsidRDefault="00C0204D" w:rsidP="00C0204D">
      <w:pPr>
        <w:pStyle w:val="Default"/>
        <w:rPr>
          <w:rFonts w:ascii="Tahoma" w:hAnsi="Tahoma" w:cs="Tahoma"/>
        </w:rPr>
      </w:pPr>
      <w:r>
        <w:rPr>
          <w:rFonts w:ascii="Tahoma" w:hAnsi="Tahoma" w:cs="Tahoma"/>
        </w:rPr>
        <w:tab/>
      </w:r>
      <w:r w:rsidRPr="00C0204D">
        <w:rPr>
          <w:rFonts w:ascii="Tahoma" w:hAnsi="Tahoma" w:cs="Tahoma"/>
        </w:rPr>
        <w:t>Nouvelle salle du Synode, Vatican</w:t>
      </w:r>
    </w:p>
    <w:p w14:paraId="2DB856A9" w14:textId="77777777" w:rsidR="0002437D" w:rsidRPr="0002437D" w:rsidRDefault="0002437D" w:rsidP="0002437D">
      <w:pPr>
        <w:pStyle w:val="Default"/>
        <w:jc w:val="both"/>
        <w:rPr>
          <w:rFonts w:ascii="Tahoma" w:hAnsi="Tahoma" w:cs="Tahoma"/>
        </w:rPr>
      </w:pPr>
    </w:p>
    <w:p w14:paraId="627E0961" w14:textId="00ED455B" w:rsidR="00BA201E" w:rsidRPr="00BA201E" w:rsidRDefault="00BA201E" w:rsidP="00BA201E">
      <w:pPr>
        <w:pStyle w:val="Default"/>
        <w:jc w:val="both"/>
        <w:rPr>
          <w:rFonts w:ascii="Tahoma" w:hAnsi="Tahoma" w:cs="Tahoma"/>
        </w:rPr>
      </w:pPr>
      <w:r w:rsidRPr="00BA201E">
        <w:rPr>
          <w:rFonts w:ascii="Tahoma" w:hAnsi="Tahoma" w:cs="Tahoma"/>
        </w:rPr>
        <w:t>Chers amis</w:t>
      </w:r>
      <w:r>
        <w:rPr>
          <w:rFonts w:ascii="Tahoma" w:hAnsi="Tahoma" w:cs="Tahoma"/>
        </w:rPr>
        <w:t>,</w:t>
      </w:r>
    </w:p>
    <w:p w14:paraId="2177831A" w14:textId="77777777" w:rsidR="00BA201E" w:rsidRDefault="00BA201E" w:rsidP="00BA201E">
      <w:pPr>
        <w:pStyle w:val="Default"/>
        <w:jc w:val="both"/>
        <w:rPr>
          <w:rFonts w:ascii="Tahoma" w:hAnsi="Tahoma" w:cs="Tahoma"/>
        </w:rPr>
      </w:pPr>
    </w:p>
    <w:p w14:paraId="183AC142" w14:textId="298A5D6C" w:rsidR="00BA201E" w:rsidRDefault="00BA201E" w:rsidP="00BA201E">
      <w:pPr>
        <w:pStyle w:val="Default"/>
        <w:jc w:val="both"/>
        <w:rPr>
          <w:rFonts w:ascii="Tahoma" w:hAnsi="Tahoma" w:cs="Tahoma"/>
        </w:rPr>
      </w:pPr>
      <w:r w:rsidRPr="00BA201E">
        <w:rPr>
          <w:rFonts w:ascii="Tahoma" w:hAnsi="Tahoma" w:cs="Tahoma"/>
        </w:rPr>
        <w:t>nous nous retrouvons ici pour présenter le Sommet international sur l'inclusion sociale par le sport "Sport pour tous" que le Dicastère pour les laïcs, la famille et la vie, en collaboration avec le Dicastère pour la culture et l'éducation, organise avec la collaboration de la Fondation Jean-Paul II pour le sport en Italie.</w:t>
      </w:r>
    </w:p>
    <w:p w14:paraId="3C2EB5E7" w14:textId="77777777" w:rsidR="00BA201E" w:rsidRPr="00BA201E" w:rsidRDefault="00BA201E" w:rsidP="00BA201E">
      <w:pPr>
        <w:pStyle w:val="Default"/>
        <w:jc w:val="both"/>
        <w:rPr>
          <w:rFonts w:ascii="Tahoma" w:hAnsi="Tahoma" w:cs="Tahoma"/>
        </w:rPr>
      </w:pPr>
    </w:p>
    <w:p w14:paraId="2114AD7C" w14:textId="670530B3" w:rsidR="00BA201E" w:rsidRDefault="00BA201E" w:rsidP="00BA201E">
      <w:pPr>
        <w:pStyle w:val="Default"/>
        <w:jc w:val="both"/>
        <w:rPr>
          <w:rFonts w:ascii="Tahoma" w:hAnsi="Tahoma" w:cs="Tahoma"/>
        </w:rPr>
      </w:pPr>
      <w:r w:rsidRPr="00BA201E">
        <w:rPr>
          <w:rFonts w:ascii="Tahoma" w:hAnsi="Tahoma" w:cs="Tahoma"/>
        </w:rPr>
        <w:t>Six ans se sont écoulés depuis la Conférence internationale "Le sport au service de l'humanité" et quatre ans depuis la publication du premier document du Saint-Siège sur le sport intitulé "Donner le meilleur de soi-même". Il s'agit de deux étapes importantes dans les relations entre l'Église et le sport, qui ont permis à l'Église de se sentir chez elle dans le sport et au sport de se sentir chez lui dans l'Église. Entre-temps, nous avons connu une pandémie qui nous a obligés à revoir beaucoup de choses et à redéfinir nos priorités en tant que personnes et en tant que chrétiens.</w:t>
      </w:r>
    </w:p>
    <w:p w14:paraId="4D2A3A03" w14:textId="77777777" w:rsidR="00BA201E" w:rsidRPr="00BA201E" w:rsidRDefault="00BA201E" w:rsidP="00BA201E">
      <w:pPr>
        <w:pStyle w:val="Default"/>
        <w:jc w:val="both"/>
        <w:rPr>
          <w:rFonts w:ascii="Tahoma" w:hAnsi="Tahoma" w:cs="Tahoma"/>
        </w:rPr>
      </w:pPr>
    </w:p>
    <w:p w14:paraId="315043D7" w14:textId="68007003" w:rsidR="00BA201E" w:rsidRDefault="00BA201E" w:rsidP="00BA201E">
      <w:pPr>
        <w:pStyle w:val="Default"/>
        <w:jc w:val="both"/>
        <w:rPr>
          <w:rFonts w:ascii="Tahoma" w:hAnsi="Tahoma" w:cs="Tahoma"/>
        </w:rPr>
      </w:pPr>
      <w:r w:rsidRPr="00BA201E">
        <w:rPr>
          <w:rFonts w:ascii="Tahoma" w:hAnsi="Tahoma" w:cs="Tahoma"/>
        </w:rPr>
        <w:t>Si une chose est ressortie de ces mois de pandémie, répétée à maintes reprises par le pape François, c'est que personne n'est sauvé seul. Et cela vaut aussi pour le monde du sport. La réalité est que nous sommes confrontés à un monde qui, bien souvent, ne bouge que pour des intérêts personnels, où les gens font des choses s'il y a un bénéfice matériel ou économique derrière ; dans un monde divisé entre ceux qui sont en guerre et en difficulté, et ceux qui souvent - nous - regardent de l'autre côté.</w:t>
      </w:r>
    </w:p>
    <w:p w14:paraId="73D604A5" w14:textId="77777777" w:rsidR="00BA201E" w:rsidRPr="00BA201E" w:rsidRDefault="00BA201E" w:rsidP="00BA201E">
      <w:pPr>
        <w:pStyle w:val="Default"/>
        <w:jc w:val="both"/>
        <w:rPr>
          <w:rFonts w:ascii="Tahoma" w:hAnsi="Tahoma" w:cs="Tahoma"/>
        </w:rPr>
      </w:pPr>
    </w:p>
    <w:p w14:paraId="6F47681E" w14:textId="747D1ACF" w:rsidR="00BA201E" w:rsidRDefault="00BA201E" w:rsidP="00BA201E">
      <w:pPr>
        <w:pStyle w:val="Default"/>
        <w:jc w:val="both"/>
        <w:rPr>
          <w:rFonts w:ascii="Tahoma" w:hAnsi="Tahoma" w:cs="Tahoma"/>
        </w:rPr>
      </w:pPr>
      <w:r w:rsidRPr="00BA201E">
        <w:rPr>
          <w:rFonts w:ascii="Tahoma" w:hAnsi="Tahoma" w:cs="Tahoma"/>
        </w:rPr>
        <w:t>Dans ce contexte, on pourrait penser que parler de sport n'est pas approprié ou même que ce n'est pas le bon moment pour le faire, mais c'est le cas : parce qu'avec tant de guerres, de divisions, tant de solitude après la pandémie... le sport peut être d'une grande aide. Cette période de planification et de restructuration après la pandémie est l'occasion de créer de nouveaux principes afin que le sport puisse réellement jouer un rôle qui, comme l'a souligné le pape François dans le prologue du document Donner le meilleur de soi-même, est un instrument de rencontre, de formation, mais aussi de mission et de sanctification.</w:t>
      </w:r>
    </w:p>
    <w:p w14:paraId="7E7A748D" w14:textId="77777777" w:rsidR="00BA201E" w:rsidRPr="00BA201E" w:rsidRDefault="00BA201E" w:rsidP="00BA201E">
      <w:pPr>
        <w:pStyle w:val="Default"/>
        <w:jc w:val="both"/>
        <w:rPr>
          <w:rFonts w:ascii="Tahoma" w:hAnsi="Tahoma" w:cs="Tahoma"/>
        </w:rPr>
      </w:pPr>
    </w:p>
    <w:p w14:paraId="21723F03" w14:textId="3AD64114" w:rsidR="00BA201E" w:rsidRDefault="00BA201E" w:rsidP="00BA201E">
      <w:pPr>
        <w:pStyle w:val="Default"/>
        <w:jc w:val="both"/>
        <w:rPr>
          <w:rFonts w:ascii="Tahoma" w:hAnsi="Tahoma" w:cs="Tahoma"/>
        </w:rPr>
      </w:pPr>
      <w:r w:rsidRPr="00BA201E">
        <w:rPr>
          <w:rFonts w:ascii="Tahoma" w:hAnsi="Tahoma" w:cs="Tahoma"/>
        </w:rPr>
        <w:t>Ces dernières années, nous avons constaté que le sport professionnel se refermait de plus en plus sur lui-même, sans références ni principes clairs. Au contraire, lorsque le sport place la personne au centre, les tentations de la corruption, de la victoire à tout prix ou de la marchandisation du corps sont surmontées. La cohésion dans le sport est fondamentale parce qu'elle nous aide à remodeler et à développer le sport pour tous. En tant que communauté.</w:t>
      </w:r>
    </w:p>
    <w:p w14:paraId="488B7FD8" w14:textId="77777777" w:rsidR="00BA201E" w:rsidRPr="00BA201E" w:rsidRDefault="00BA201E" w:rsidP="00BA201E">
      <w:pPr>
        <w:pStyle w:val="Default"/>
        <w:jc w:val="both"/>
        <w:rPr>
          <w:rFonts w:ascii="Tahoma" w:hAnsi="Tahoma" w:cs="Tahoma"/>
        </w:rPr>
      </w:pPr>
    </w:p>
    <w:p w14:paraId="7BEE165F" w14:textId="2AB46AAB" w:rsidR="0002437D" w:rsidRDefault="00BA201E" w:rsidP="00BA201E">
      <w:pPr>
        <w:pStyle w:val="Default"/>
        <w:jc w:val="both"/>
        <w:rPr>
          <w:rFonts w:ascii="Tahoma" w:hAnsi="Tahoma" w:cs="Tahoma"/>
        </w:rPr>
      </w:pPr>
      <w:r w:rsidRPr="00BA201E">
        <w:rPr>
          <w:rFonts w:ascii="Tahoma" w:hAnsi="Tahoma" w:cs="Tahoma"/>
        </w:rPr>
        <w:t xml:space="preserve">L'objectif principal du Sommet est d'inciter le monde du sport et les politiques internationales, régionales et locales à adopter la Déclaration que les participants présenteront en s'engageant à œuvrer pour l'intégration des personnes dans la société par le biais du sport, en particulier les </w:t>
      </w:r>
      <w:r w:rsidRPr="00BA201E">
        <w:rPr>
          <w:rFonts w:ascii="Tahoma" w:hAnsi="Tahoma" w:cs="Tahoma"/>
        </w:rPr>
        <w:lastRenderedPageBreak/>
        <w:t>personnes souffrant de handicaps physiques, intellectuels et relationnels, les migrants et les réfugiés, les prisonniers, les jeunes et les personnes âgées, les femmes, etc.</w:t>
      </w:r>
    </w:p>
    <w:p w14:paraId="666CFCDB" w14:textId="7E2D5C7C" w:rsidR="00BA201E" w:rsidRDefault="00BA201E" w:rsidP="00BA201E">
      <w:pPr>
        <w:pStyle w:val="Default"/>
        <w:jc w:val="both"/>
        <w:rPr>
          <w:rFonts w:ascii="Tahoma" w:hAnsi="Tahoma" w:cs="Tahoma"/>
        </w:rPr>
      </w:pPr>
    </w:p>
    <w:p w14:paraId="544EE27C" w14:textId="082F56EB" w:rsidR="00BA201E" w:rsidRDefault="00BA201E" w:rsidP="00BA201E">
      <w:pPr>
        <w:pStyle w:val="Default"/>
        <w:jc w:val="both"/>
        <w:rPr>
          <w:rFonts w:ascii="Tahoma" w:hAnsi="Tahoma" w:cs="Tahoma"/>
        </w:rPr>
      </w:pPr>
      <w:r w:rsidRPr="00BA201E">
        <w:rPr>
          <w:rFonts w:ascii="Tahoma" w:hAnsi="Tahoma" w:cs="Tahoma"/>
        </w:rPr>
        <w:t>En outre, ce sommet cherchera à motiver les organismes sportifs à réduire la division existante entre le sport professionnel et le sport amateur, afin que le sens du jeu, de l'amitié et de la gratuité ne se perde pas.</w:t>
      </w:r>
    </w:p>
    <w:p w14:paraId="1B261D4F" w14:textId="77777777" w:rsidR="00BA201E" w:rsidRPr="00BA201E" w:rsidRDefault="00BA201E" w:rsidP="00BA201E">
      <w:pPr>
        <w:pStyle w:val="Default"/>
        <w:jc w:val="both"/>
        <w:rPr>
          <w:rFonts w:ascii="Tahoma" w:hAnsi="Tahoma" w:cs="Tahoma"/>
        </w:rPr>
      </w:pPr>
    </w:p>
    <w:p w14:paraId="7153800B" w14:textId="203F326C" w:rsidR="00BA201E" w:rsidRDefault="00BA201E" w:rsidP="00BA201E">
      <w:pPr>
        <w:pStyle w:val="Default"/>
        <w:jc w:val="both"/>
        <w:rPr>
          <w:rFonts w:ascii="Tahoma" w:hAnsi="Tahoma" w:cs="Tahoma"/>
        </w:rPr>
      </w:pPr>
      <w:r w:rsidRPr="00BA201E">
        <w:rPr>
          <w:rFonts w:ascii="Tahoma" w:hAnsi="Tahoma" w:cs="Tahoma"/>
        </w:rPr>
        <w:t>Je tiens à souligner que ce sommet n'a pas vocation à être un simple moment de "belles paroles". Les deux dicastères ont fait un grand effort pour réunir différentes instances, à tous les niveaux, afin que cette Déclaration qui sera signée en présence du Saint-Père se transforme ensuite en faits concrets.</w:t>
      </w:r>
    </w:p>
    <w:p w14:paraId="337E2117" w14:textId="77777777" w:rsidR="00BA201E" w:rsidRPr="00BA201E" w:rsidRDefault="00BA201E" w:rsidP="00BA201E">
      <w:pPr>
        <w:pStyle w:val="Default"/>
        <w:jc w:val="both"/>
        <w:rPr>
          <w:rFonts w:ascii="Tahoma" w:hAnsi="Tahoma" w:cs="Tahoma"/>
        </w:rPr>
      </w:pPr>
    </w:p>
    <w:p w14:paraId="2D41F5B6" w14:textId="2B640D66" w:rsidR="00BA201E" w:rsidRPr="00BA201E" w:rsidRDefault="00BA201E" w:rsidP="00BA201E">
      <w:pPr>
        <w:pStyle w:val="Default"/>
        <w:jc w:val="both"/>
        <w:rPr>
          <w:rFonts w:ascii="Tahoma" w:hAnsi="Tahoma" w:cs="Tahoma"/>
        </w:rPr>
      </w:pPr>
      <w:r w:rsidRPr="00BA201E">
        <w:rPr>
          <w:rFonts w:ascii="Tahoma" w:hAnsi="Tahoma" w:cs="Tahoma"/>
        </w:rPr>
        <w:t>Nous continuerons à promouvoir ces réflexions dans le monde des laïcs, pour essayer de mettre en œuvre des initiatives concrètes qui mettent en évidence l'intérêt des personnes à construire un monde meilleur, y compris à travers le sport.</w:t>
      </w:r>
    </w:p>
    <w:sectPr w:rsidR="00BA201E" w:rsidRPr="00BA201E" w:rsidSect="00D576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9D"/>
    <w:rsid w:val="0001789D"/>
    <w:rsid w:val="0002437D"/>
    <w:rsid w:val="002924E1"/>
    <w:rsid w:val="004239DF"/>
    <w:rsid w:val="00504522"/>
    <w:rsid w:val="00A51E52"/>
    <w:rsid w:val="00AE4993"/>
    <w:rsid w:val="00BA201E"/>
    <w:rsid w:val="00C0204D"/>
    <w:rsid w:val="00D5760D"/>
    <w:rsid w:val="00F90C0F"/>
    <w:rsid w:val="00FE0B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B847"/>
  <w15:chartTrackingRefBased/>
  <w15:docId w15:val="{36AEF777-3C0F-40CA-A2B8-2DD65984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576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5045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E49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5760D"/>
    <w:pPr>
      <w:spacing w:after="0" w:line="240" w:lineRule="auto"/>
    </w:pPr>
  </w:style>
  <w:style w:type="character" w:customStyle="1" w:styleId="Titre1Car">
    <w:name w:val="Titre 1 Car"/>
    <w:basedOn w:val="Policepardfaut"/>
    <w:link w:val="Titre1"/>
    <w:uiPriority w:val="9"/>
    <w:rsid w:val="00D5760D"/>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D5760D"/>
    <w:rPr>
      <w:color w:val="0000FF"/>
      <w:u w:val="single"/>
    </w:rPr>
  </w:style>
  <w:style w:type="character" w:customStyle="1" w:styleId="par">
    <w:name w:val="par"/>
    <w:basedOn w:val="Policepardfaut"/>
    <w:rsid w:val="00D5760D"/>
  </w:style>
  <w:style w:type="character" w:customStyle="1" w:styleId="a2akit">
    <w:name w:val="a2a_kit"/>
    <w:basedOn w:val="Policepardfaut"/>
    <w:rsid w:val="00D5760D"/>
  </w:style>
  <w:style w:type="paragraph" w:styleId="NormalWeb">
    <w:name w:val="Normal (Web)"/>
    <w:basedOn w:val="Normal"/>
    <w:uiPriority w:val="99"/>
    <w:semiHidden/>
    <w:unhideWhenUsed/>
    <w:rsid w:val="00D576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5760D"/>
    <w:rPr>
      <w:i/>
      <w:iCs/>
    </w:rPr>
  </w:style>
  <w:style w:type="character" w:styleId="lev">
    <w:name w:val="Strong"/>
    <w:basedOn w:val="Policepardfaut"/>
    <w:uiPriority w:val="22"/>
    <w:qFormat/>
    <w:rsid w:val="00D5760D"/>
    <w:rPr>
      <w:b/>
      <w:bCs/>
    </w:rPr>
  </w:style>
  <w:style w:type="character" w:customStyle="1" w:styleId="Titre3Car">
    <w:name w:val="Titre 3 Car"/>
    <w:basedOn w:val="Policepardfaut"/>
    <w:link w:val="Titre3"/>
    <w:uiPriority w:val="9"/>
    <w:semiHidden/>
    <w:rsid w:val="00AE4993"/>
    <w:rPr>
      <w:rFonts w:asciiTheme="majorHAnsi" w:eastAsiaTheme="majorEastAsia" w:hAnsiTheme="majorHAnsi" w:cstheme="majorBidi"/>
      <w:color w:val="1F3763" w:themeColor="accent1" w:themeShade="7F"/>
      <w:sz w:val="24"/>
      <w:szCs w:val="24"/>
    </w:rPr>
  </w:style>
  <w:style w:type="character" w:customStyle="1" w:styleId="txt-libele">
    <w:name w:val="txt-libele"/>
    <w:basedOn w:val="Policepardfaut"/>
    <w:rsid w:val="00AE4993"/>
  </w:style>
  <w:style w:type="character" w:customStyle="1" w:styleId="txt-title">
    <w:name w:val="txt-title"/>
    <w:basedOn w:val="Policepardfaut"/>
    <w:rsid w:val="00AE4993"/>
  </w:style>
  <w:style w:type="character" w:customStyle="1" w:styleId="txt-red">
    <w:name w:val="txt-red"/>
    <w:basedOn w:val="Policepardfaut"/>
    <w:rsid w:val="00AE4993"/>
  </w:style>
  <w:style w:type="character" w:customStyle="1" w:styleId="chapeau">
    <w:name w:val="chapeau"/>
    <w:basedOn w:val="Policepardfaut"/>
    <w:rsid w:val="00AE4993"/>
  </w:style>
  <w:style w:type="character" w:customStyle="1" w:styleId="note">
    <w:name w:val="note"/>
    <w:basedOn w:val="Policepardfaut"/>
    <w:rsid w:val="00AE4993"/>
  </w:style>
  <w:style w:type="character" w:customStyle="1" w:styleId="Titre2Car">
    <w:name w:val="Titre 2 Car"/>
    <w:basedOn w:val="Policepardfaut"/>
    <w:link w:val="Titre2"/>
    <w:uiPriority w:val="9"/>
    <w:semiHidden/>
    <w:rsid w:val="00504522"/>
    <w:rPr>
      <w:rFonts w:asciiTheme="majorHAnsi" w:eastAsiaTheme="majorEastAsia" w:hAnsiTheme="majorHAnsi" w:cstheme="majorBidi"/>
      <w:color w:val="2F5496" w:themeColor="accent1" w:themeShade="BF"/>
      <w:sz w:val="26"/>
      <w:szCs w:val="26"/>
    </w:rPr>
  </w:style>
  <w:style w:type="paragraph" w:customStyle="1" w:styleId="css-1coepuv">
    <w:name w:val="css-1coepuv"/>
    <w:basedOn w:val="Normal"/>
    <w:rsid w:val="005045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5045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5045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504522"/>
  </w:style>
  <w:style w:type="paragraph" w:customStyle="1" w:styleId="Default">
    <w:name w:val="Default"/>
    <w:rsid w:val="0002437D"/>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7714">
      <w:bodyDiv w:val="1"/>
      <w:marLeft w:val="0"/>
      <w:marRight w:val="0"/>
      <w:marTop w:val="0"/>
      <w:marBottom w:val="0"/>
      <w:divBdr>
        <w:top w:val="none" w:sz="0" w:space="0" w:color="auto"/>
        <w:left w:val="none" w:sz="0" w:space="0" w:color="auto"/>
        <w:bottom w:val="none" w:sz="0" w:space="0" w:color="auto"/>
        <w:right w:val="none" w:sz="0" w:space="0" w:color="auto"/>
      </w:divBdr>
      <w:divsChild>
        <w:div w:id="617102444">
          <w:marLeft w:val="0"/>
          <w:marRight w:val="0"/>
          <w:marTop w:val="0"/>
          <w:marBottom w:val="0"/>
          <w:divBdr>
            <w:top w:val="none" w:sz="0" w:space="0" w:color="auto"/>
            <w:left w:val="none" w:sz="0" w:space="0" w:color="auto"/>
            <w:bottom w:val="none" w:sz="0" w:space="0" w:color="auto"/>
            <w:right w:val="none" w:sz="0" w:space="0" w:color="auto"/>
          </w:divBdr>
          <w:divsChild>
            <w:div w:id="1805342737">
              <w:marLeft w:val="0"/>
              <w:marRight w:val="0"/>
              <w:marTop w:val="0"/>
              <w:marBottom w:val="0"/>
              <w:divBdr>
                <w:top w:val="none" w:sz="0" w:space="0" w:color="auto"/>
                <w:left w:val="none" w:sz="0" w:space="0" w:color="auto"/>
                <w:bottom w:val="none" w:sz="0" w:space="0" w:color="auto"/>
                <w:right w:val="none" w:sz="0" w:space="0" w:color="auto"/>
              </w:divBdr>
            </w:div>
          </w:divsChild>
        </w:div>
        <w:div w:id="576939881">
          <w:marLeft w:val="0"/>
          <w:marRight w:val="0"/>
          <w:marTop w:val="0"/>
          <w:marBottom w:val="0"/>
          <w:divBdr>
            <w:top w:val="none" w:sz="0" w:space="0" w:color="auto"/>
            <w:left w:val="none" w:sz="0" w:space="0" w:color="auto"/>
            <w:bottom w:val="none" w:sz="0" w:space="0" w:color="auto"/>
            <w:right w:val="none" w:sz="0" w:space="0" w:color="auto"/>
          </w:divBdr>
        </w:div>
        <w:div w:id="1726678610">
          <w:marLeft w:val="0"/>
          <w:marRight w:val="0"/>
          <w:marTop w:val="0"/>
          <w:marBottom w:val="0"/>
          <w:divBdr>
            <w:top w:val="none" w:sz="0" w:space="0" w:color="auto"/>
            <w:left w:val="none" w:sz="0" w:space="0" w:color="auto"/>
            <w:bottom w:val="none" w:sz="0" w:space="0" w:color="auto"/>
            <w:right w:val="none" w:sz="0" w:space="0" w:color="auto"/>
          </w:divBdr>
          <w:divsChild>
            <w:div w:id="227228999">
              <w:marLeft w:val="0"/>
              <w:marRight w:val="0"/>
              <w:marTop w:val="0"/>
              <w:marBottom w:val="0"/>
              <w:divBdr>
                <w:top w:val="none" w:sz="0" w:space="0" w:color="auto"/>
                <w:left w:val="none" w:sz="0" w:space="0" w:color="auto"/>
                <w:bottom w:val="none" w:sz="0" w:space="0" w:color="auto"/>
                <w:right w:val="none" w:sz="0" w:space="0" w:color="auto"/>
              </w:divBdr>
              <w:divsChild>
                <w:div w:id="1079595134">
                  <w:marLeft w:val="0"/>
                  <w:marRight w:val="0"/>
                  <w:marTop w:val="0"/>
                  <w:marBottom w:val="0"/>
                  <w:divBdr>
                    <w:top w:val="none" w:sz="0" w:space="0" w:color="auto"/>
                    <w:left w:val="none" w:sz="0" w:space="0" w:color="auto"/>
                    <w:bottom w:val="none" w:sz="0" w:space="0" w:color="auto"/>
                    <w:right w:val="none" w:sz="0" w:space="0" w:color="auto"/>
                  </w:divBdr>
                </w:div>
                <w:div w:id="285280807">
                  <w:marLeft w:val="0"/>
                  <w:marRight w:val="0"/>
                  <w:marTop w:val="0"/>
                  <w:marBottom w:val="0"/>
                  <w:divBdr>
                    <w:top w:val="none" w:sz="0" w:space="0" w:color="auto"/>
                    <w:left w:val="none" w:sz="0" w:space="0" w:color="auto"/>
                    <w:bottom w:val="none" w:sz="0" w:space="0" w:color="auto"/>
                    <w:right w:val="none" w:sz="0" w:space="0" w:color="auto"/>
                  </w:divBdr>
                </w:div>
              </w:divsChild>
            </w:div>
            <w:div w:id="19101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9132">
      <w:bodyDiv w:val="1"/>
      <w:marLeft w:val="0"/>
      <w:marRight w:val="0"/>
      <w:marTop w:val="0"/>
      <w:marBottom w:val="0"/>
      <w:divBdr>
        <w:top w:val="none" w:sz="0" w:space="0" w:color="auto"/>
        <w:left w:val="none" w:sz="0" w:space="0" w:color="auto"/>
        <w:bottom w:val="none" w:sz="0" w:space="0" w:color="auto"/>
        <w:right w:val="none" w:sz="0" w:space="0" w:color="auto"/>
      </w:divBdr>
      <w:divsChild>
        <w:div w:id="1630864652">
          <w:marLeft w:val="0"/>
          <w:marRight w:val="0"/>
          <w:marTop w:val="0"/>
          <w:marBottom w:val="0"/>
          <w:divBdr>
            <w:top w:val="none" w:sz="0" w:space="0" w:color="auto"/>
            <w:left w:val="none" w:sz="0" w:space="0" w:color="auto"/>
            <w:bottom w:val="none" w:sz="0" w:space="0" w:color="auto"/>
            <w:right w:val="none" w:sz="0" w:space="0" w:color="auto"/>
          </w:divBdr>
          <w:divsChild>
            <w:div w:id="1891257977">
              <w:marLeft w:val="0"/>
              <w:marRight w:val="0"/>
              <w:marTop w:val="0"/>
              <w:marBottom w:val="0"/>
              <w:divBdr>
                <w:top w:val="none" w:sz="0" w:space="0" w:color="auto"/>
                <w:left w:val="none" w:sz="0" w:space="0" w:color="auto"/>
                <w:bottom w:val="none" w:sz="0" w:space="0" w:color="auto"/>
                <w:right w:val="none" w:sz="0" w:space="0" w:color="auto"/>
              </w:divBdr>
              <w:divsChild>
                <w:div w:id="2021816111">
                  <w:marLeft w:val="0"/>
                  <w:marRight w:val="0"/>
                  <w:marTop w:val="0"/>
                  <w:marBottom w:val="0"/>
                  <w:divBdr>
                    <w:top w:val="none" w:sz="0" w:space="0" w:color="auto"/>
                    <w:left w:val="none" w:sz="0" w:space="0" w:color="auto"/>
                    <w:bottom w:val="none" w:sz="0" w:space="0" w:color="auto"/>
                    <w:right w:val="none" w:sz="0" w:space="0" w:color="auto"/>
                  </w:divBdr>
                  <w:divsChild>
                    <w:div w:id="182597629">
                      <w:marLeft w:val="0"/>
                      <w:marRight w:val="0"/>
                      <w:marTop w:val="0"/>
                      <w:marBottom w:val="0"/>
                      <w:divBdr>
                        <w:top w:val="none" w:sz="0" w:space="0" w:color="auto"/>
                        <w:left w:val="none" w:sz="0" w:space="0" w:color="auto"/>
                        <w:bottom w:val="none" w:sz="0" w:space="0" w:color="auto"/>
                        <w:right w:val="none" w:sz="0" w:space="0" w:color="auto"/>
                      </w:divBdr>
                      <w:divsChild>
                        <w:div w:id="7205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69539">
              <w:marLeft w:val="0"/>
              <w:marRight w:val="0"/>
              <w:marTop w:val="0"/>
              <w:marBottom w:val="0"/>
              <w:divBdr>
                <w:top w:val="none" w:sz="0" w:space="0" w:color="auto"/>
                <w:left w:val="none" w:sz="0" w:space="0" w:color="auto"/>
                <w:bottom w:val="none" w:sz="0" w:space="0" w:color="auto"/>
                <w:right w:val="none" w:sz="0" w:space="0" w:color="auto"/>
              </w:divBdr>
            </w:div>
            <w:div w:id="112598531">
              <w:marLeft w:val="0"/>
              <w:marRight w:val="0"/>
              <w:marTop w:val="0"/>
              <w:marBottom w:val="0"/>
              <w:divBdr>
                <w:top w:val="none" w:sz="0" w:space="0" w:color="auto"/>
                <w:left w:val="none" w:sz="0" w:space="0" w:color="auto"/>
                <w:bottom w:val="none" w:sz="0" w:space="0" w:color="auto"/>
                <w:right w:val="none" w:sz="0" w:space="0" w:color="auto"/>
              </w:divBdr>
            </w:div>
          </w:divsChild>
        </w:div>
        <w:div w:id="306714254">
          <w:marLeft w:val="0"/>
          <w:marRight w:val="0"/>
          <w:marTop w:val="0"/>
          <w:marBottom w:val="0"/>
          <w:divBdr>
            <w:top w:val="none" w:sz="0" w:space="0" w:color="auto"/>
            <w:left w:val="none" w:sz="0" w:space="0" w:color="auto"/>
            <w:bottom w:val="none" w:sz="0" w:space="0" w:color="auto"/>
            <w:right w:val="none" w:sz="0" w:space="0" w:color="auto"/>
          </w:divBdr>
          <w:divsChild>
            <w:div w:id="833303809">
              <w:marLeft w:val="0"/>
              <w:marRight w:val="0"/>
              <w:marTop w:val="0"/>
              <w:marBottom w:val="0"/>
              <w:divBdr>
                <w:top w:val="none" w:sz="0" w:space="0" w:color="auto"/>
                <w:left w:val="none" w:sz="0" w:space="0" w:color="auto"/>
                <w:bottom w:val="none" w:sz="0" w:space="0" w:color="auto"/>
                <w:right w:val="none" w:sz="0" w:space="0" w:color="auto"/>
              </w:divBdr>
            </w:div>
          </w:divsChild>
        </w:div>
        <w:div w:id="1937246700">
          <w:marLeft w:val="0"/>
          <w:marRight w:val="0"/>
          <w:marTop w:val="0"/>
          <w:marBottom w:val="0"/>
          <w:divBdr>
            <w:top w:val="none" w:sz="0" w:space="0" w:color="auto"/>
            <w:left w:val="none" w:sz="0" w:space="0" w:color="auto"/>
            <w:bottom w:val="none" w:sz="0" w:space="0" w:color="auto"/>
            <w:right w:val="none" w:sz="0" w:space="0" w:color="auto"/>
          </w:divBdr>
          <w:divsChild>
            <w:div w:id="1202743520">
              <w:marLeft w:val="0"/>
              <w:marRight w:val="0"/>
              <w:marTop w:val="0"/>
              <w:marBottom w:val="0"/>
              <w:divBdr>
                <w:top w:val="none" w:sz="0" w:space="0" w:color="auto"/>
                <w:left w:val="none" w:sz="0" w:space="0" w:color="auto"/>
                <w:bottom w:val="none" w:sz="0" w:space="0" w:color="auto"/>
                <w:right w:val="none" w:sz="0" w:space="0" w:color="auto"/>
              </w:divBdr>
            </w:div>
            <w:div w:id="787624373">
              <w:marLeft w:val="0"/>
              <w:marRight w:val="0"/>
              <w:marTop w:val="0"/>
              <w:marBottom w:val="0"/>
              <w:divBdr>
                <w:top w:val="none" w:sz="0" w:space="0" w:color="auto"/>
                <w:left w:val="none" w:sz="0" w:space="0" w:color="auto"/>
                <w:bottom w:val="none" w:sz="0" w:space="0" w:color="auto"/>
                <w:right w:val="none" w:sz="0" w:space="0" w:color="auto"/>
              </w:divBdr>
              <w:divsChild>
                <w:div w:id="954940758">
                  <w:marLeft w:val="0"/>
                  <w:marRight w:val="0"/>
                  <w:marTop w:val="0"/>
                  <w:marBottom w:val="0"/>
                  <w:divBdr>
                    <w:top w:val="none" w:sz="0" w:space="0" w:color="auto"/>
                    <w:left w:val="none" w:sz="0" w:space="0" w:color="auto"/>
                    <w:bottom w:val="none" w:sz="0" w:space="0" w:color="auto"/>
                    <w:right w:val="none" w:sz="0" w:space="0" w:color="auto"/>
                  </w:divBdr>
                  <w:divsChild>
                    <w:div w:id="1817839465">
                      <w:marLeft w:val="0"/>
                      <w:marRight w:val="0"/>
                      <w:marTop w:val="0"/>
                      <w:marBottom w:val="0"/>
                      <w:divBdr>
                        <w:top w:val="none" w:sz="0" w:space="0" w:color="auto"/>
                        <w:left w:val="none" w:sz="0" w:space="0" w:color="auto"/>
                        <w:bottom w:val="none" w:sz="0" w:space="0" w:color="auto"/>
                        <w:right w:val="none" w:sz="0" w:space="0" w:color="auto"/>
                      </w:divBdr>
                      <w:divsChild>
                        <w:div w:id="1535457216">
                          <w:marLeft w:val="0"/>
                          <w:marRight w:val="0"/>
                          <w:marTop w:val="0"/>
                          <w:marBottom w:val="0"/>
                          <w:divBdr>
                            <w:top w:val="none" w:sz="0" w:space="0" w:color="auto"/>
                            <w:left w:val="none" w:sz="0" w:space="0" w:color="auto"/>
                            <w:bottom w:val="none" w:sz="0" w:space="0" w:color="auto"/>
                            <w:right w:val="none" w:sz="0" w:space="0" w:color="auto"/>
                          </w:divBdr>
                          <w:divsChild>
                            <w:div w:id="20982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3206">
                      <w:marLeft w:val="0"/>
                      <w:marRight w:val="0"/>
                      <w:marTop w:val="0"/>
                      <w:marBottom w:val="0"/>
                      <w:divBdr>
                        <w:top w:val="none" w:sz="0" w:space="0" w:color="auto"/>
                        <w:left w:val="none" w:sz="0" w:space="0" w:color="auto"/>
                        <w:bottom w:val="none" w:sz="0" w:space="0" w:color="auto"/>
                        <w:right w:val="none" w:sz="0" w:space="0" w:color="auto"/>
                      </w:divBdr>
                      <w:divsChild>
                        <w:div w:id="10498211">
                          <w:marLeft w:val="0"/>
                          <w:marRight w:val="0"/>
                          <w:marTop w:val="0"/>
                          <w:marBottom w:val="0"/>
                          <w:divBdr>
                            <w:top w:val="none" w:sz="0" w:space="0" w:color="auto"/>
                            <w:left w:val="none" w:sz="0" w:space="0" w:color="auto"/>
                            <w:bottom w:val="none" w:sz="0" w:space="0" w:color="auto"/>
                            <w:right w:val="none" w:sz="0" w:space="0" w:color="auto"/>
                          </w:divBdr>
                          <w:divsChild>
                            <w:div w:id="13232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1672">
                      <w:marLeft w:val="0"/>
                      <w:marRight w:val="0"/>
                      <w:marTop w:val="0"/>
                      <w:marBottom w:val="0"/>
                      <w:divBdr>
                        <w:top w:val="none" w:sz="0" w:space="0" w:color="auto"/>
                        <w:left w:val="none" w:sz="0" w:space="0" w:color="auto"/>
                        <w:bottom w:val="none" w:sz="0" w:space="0" w:color="auto"/>
                        <w:right w:val="none" w:sz="0" w:space="0" w:color="auto"/>
                      </w:divBdr>
                      <w:divsChild>
                        <w:div w:id="1569802646">
                          <w:marLeft w:val="0"/>
                          <w:marRight w:val="0"/>
                          <w:marTop w:val="0"/>
                          <w:marBottom w:val="0"/>
                          <w:divBdr>
                            <w:top w:val="none" w:sz="0" w:space="0" w:color="auto"/>
                            <w:left w:val="none" w:sz="0" w:space="0" w:color="auto"/>
                            <w:bottom w:val="none" w:sz="0" w:space="0" w:color="auto"/>
                            <w:right w:val="none" w:sz="0" w:space="0" w:color="auto"/>
                          </w:divBdr>
                          <w:divsChild>
                            <w:div w:id="14678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0316">
                      <w:marLeft w:val="0"/>
                      <w:marRight w:val="0"/>
                      <w:marTop w:val="0"/>
                      <w:marBottom w:val="0"/>
                      <w:divBdr>
                        <w:top w:val="none" w:sz="0" w:space="0" w:color="auto"/>
                        <w:left w:val="none" w:sz="0" w:space="0" w:color="auto"/>
                        <w:bottom w:val="none" w:sz="0" w:space="0" w:color="auto"/>
                        <w:right w:val="none" w:sz="0" w:space="0" w:color="auto"/>
                      </w:divBdr>
                      <w:divsChild>
                        <w:div w:id="1681008603">
                          <w:marLeft w:val="0"/>
                          <w:marRight w:val="0"/>
                          <w:marTop w:val="0"/>
                          <w:marBottom w:val="0"/>
                          <w:divBdr>
                            <w:top w:val="none" w:sz="0" w:space="0" w:color="auto"/>
                            <w:left w:val="none" w:sz="0" w:space="0" w:color="auto"/>
                            <w:bottom w:val="none" w:sz="0" w:space="0" w:color="auto"/>
                            <w:right w:val="none" w:sz="0" w:space="0" w:color="auto"/>
                          </w:divBdr>
                          <w:divsChild>
                            <w:div w:id="8764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3643">
                      <w:marLeft w:val="0"/>
                      <w:marRight w:val="0"/>
                      <w:marTop w:val="0"/>
                      <w:marBottom w:val="0"/>
                      <w:divBdr>
                        <w:top w:val="none" w:sz="0" w:space="0" w:color="auto"/>
                        <w:left w:val="none" w:sz="0" w:space="0" w:color="auto"/>
                        <w:bottom w:val="none" w:sz="0" w:space="0" w:color="auto"/>
                        <w:right w:val="none" w:sz="0" w:space="0" w:color="auto"/>
                      </w:divBdr>
                      <w:divsChild>
                        <w:div w:id="1070159412">
                          <w:marLeft w:val="0"/>
                          <w:marRight w:val="0"/>
                          <w:marTop w:val="0"/>
                          <w:marBottom w:val="0"/>
                          <w:divBdr>
                            <w:top w:val="none" w:sz="0" w:space="0" w:color="auto"/>
                            <w:left w:val="none" w:sz="0" w:space="0" w:color="auto"/>
                            <w:bottom w:val="none" w:sz="0" w:space="0" w:color="auto"/>
                            <w:right w:val="none" w:sz="0" w:space="0" w:color="auto"/>
                          </w:divBdr>
                          <w:divsChild>
                            <w:div w:id="862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3559">
                      <w:marLeft w:val="0"/>
                      <w:marRight w:val="0"/>
                      <w:marTop w:val="0"/>
                      <w:marBottom w:val="0"/>
                      <w:divBdr>
                        <w:top w:val="none" w:sz="0" w:space="0" w:color="auto"/>
                        <w:left w:val="none" w:sz="0" w:space="0" w:color="auto"/>
                        <w:bottom w:val="none" w:sz="0" w:space="0" w:color="auto"/>
                        <w:right w:val="none" w:sz="0" w:space="0" w:color="auto"/>
                      </w:divBdr>
                      <w:divsChild>
                        <w:div w:id="1503812263">
                          <w:marLeft w:val="0"/>
                          <w:marRight w:val="0"/>
                          <w:marTop w:val="0"/>
                          <w:marBottom w:val="0"/>
                          <w:divBdr>
                            <w:top w:val="none" w:sz="0" w:space="0" w:color="auto"/>
                            <w:left w:val="none" w:sz="0" w:space="0" w:color="auto"/>
                            <w:bottom w:val="none" w:sz="0" w:space="0" w:color="auto"/>
                            <w:right w:val="none" w:sz="0" w:space="0" w:color="auto"/>
                          </w:divBdr>
                          <w:divsChild>
                            <w:div w:id="1263419849">
                              <w:marLeft w:val="0"/>
                              <w:marRight w:val="0"/>
                              <w:marTop w:val="0"/>
                              <w:marBottom w:val="0"/>
                              <w:divBdr>
                                <w:top w:val="none" w:sz="0" w:space="0" w:color="auto"/>
                                <w:left w:val="none" w:sz="0" w:space="0" w:color="auto"/>
                                <w:bottom w:val="none" w:sz="0" w:space="0" w:color="auto"/>
                                <w:right w:val="none" w:sz="0" w:space="0" w:color="auto"/>
                              </w:divBdr>
                              <w:divsChild>
                                <w:div w:id="18499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6555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12">
          <w:marLeft w:val="0"/>
          <w:marRight w:val="0"/>
          <w:marTop w:val="0"/>
          <w:marBottom w:val="0"/>
          <w:divBdr>
            <w:top w:val="none" w:sz="0" w:space="0" w:color="auto"/>
            <w:left w:val="none" w:sz="0" w:space="0" w:color="auto"/>
            <w:bottom w:val="none" w:sz="0" w:space="0" w:color="auto"/>
            <w:right w:val="none" w:sz="0" w:space="0" w:color="auto"/>
          </w:divBdr>
        </w:div>
        <w:div w:id="226765022">
          <w:marLeft w:val="0"/>
          <w:marRight w:val="0"/>
          <w:marTop w:val="0"/>
          <w:marBottom w:val="0"/>
          <w:divBdr>
            <w:top w:val="none" w:sz="0" w:space="0" w:color="auto"/>
            <w:left w:val="none" w:sz="0" w:space="0" w:color="auto"/>
            <w:bottom w:val="none" w:sz="0" w:space="0" w:color="auto"/>
            <w:right w:val="none" w:sz="0" w:space="0" w:color="auto"/>
          </w:divBdr>
          <w:divsChild>
            <w:div w:id="1002440126">
              <w:marLeft w:val="0"/>
              <w:marRight w:val="0"/>
              <w:marTop w:val="0"/>
              <w:marBottom w:val="0"/>
              <w:divBdr>
                <w:top w:val="none" w:sz="0" w:space="0" w:color="auto"/>
                <w:left w:val="none" w:sz="0" w:space="0" w:color="auto"/>
                <w:bottom w:val="none" w:sz="0" w:space="0" w:color="auto"/>
                <w:right w:val="none" w:sz="0" w:space="0" w:color="auto"/>
              </w:divBdr>
              <w:divsChild>
                <w:div w:id="956571011">
                  <w:marLeft w:val="0"/>
                  <w:marRight w:val="0"/>
                  <w:marTop w:val="0"/>
                  <w:marBottom w:val="0"/>
                  <w:divBdr>
                    <w:top w:val="none" w:sz="0" w:space="0" w:color="auto"/>
                    <w:left w:val="none" w:sz="0" w:space="0" w:color="auto"/>
                    <w:bottom w:val="none" w:sz="0" w:space="0" w:color="auto"/>
                    <w:right w:val="none" w:sz="0" w:space="0" w:color="auto"/>
                  </w:divBdr>
                </w:div>
              </w:divsChild>
            </w:div>
            <w:div w:id="962425784">
              <w:marLeft w:val="0"/>
              <w:marRight w:val="0"/>
              <w:marTop w:val="0"/>
              <w:marBottom w:val="0"/>
              <w:divBdr>
                <w:top w:val="none" w:sz="0" w:space="0" w:color="auto"/>
                <w:left w:val="none" w:sz="0" w:space="0" w:color="auto"/>
                <w:bottom w:val="none" w:sz="0" w:space="0" w:color="auto"/>
                <w:right w:val="none" w:sz="0" w:space="0" w:color="auto"/>
              </w:divBdr>
              <w:divsChild>
                <w:div w:id="2035035311">
                  <w:marLeft w:val="0"/>
                  <w:marRight w:val="0"/>
                  <w:marTop w:val="0"/>
                  <w:marBottom w:val="0"/>
                  <w:divBdr>
                    <w:top w:val="none" w:sz="0" w:space="0" w:color="auto"/>
                    <w:left w:val="none" w:sz="0" w:space="0" w:color="auto"/>
                    <w:bottom w:val="none" w:sz="0" w:space="0" w:color="auto"/>
                    <w:right w:val="none" w:sz="0" w:space="0" w:color="auto"/>
                  </w:divBdr>
                  <w:divsChild>
                    <w:div w:id="1233151221">
                      <w:marLeft w:val="0"/>
                      <w:marRight w:val="0"/>
                      <w:marTop w:val="0"/>
                      <w:marBottom w:val="0"/>
                      <w:divBdr>
                        <w:top w:val="none" w:sz="0" w:space="0" w:color="auto"/>
                        <w:left w:val="none" w:sz="0" w:space="0" w:color="auto"/>
                        <w:bottom w:val="none" w:sz="0" w:space="0" w:color="auto"/>
                        <w:right w:val="none" w:sz="0" w:space="0" w:color="auto"/>
                      </w:divBdr>
                    </w:div>
                    <w:div w:id="658195424">
                      <w:marLeft w:val="0"/>
                      <w:marRight w:val="0"/>
                      <w:marTop w:val="0"/>
                      <w:marBottom w:val="0"/>
                      <w:divBdr>
                        <w:top w:val="none" w:sz="0" w:space="0" w:color="auto"/>
                        <w:left w:val="none" w:sz="0" w:space="0" w:color="auto"/>
                        <w:bottom w:val="none" w:sz="0" w:space="0" w:color="auto"/>
                        <w:right w:val="none" w:sz="0" w:space="0" w:color="auto"/>
                      </w:divBdr>
                    </w:div>
                  </w:divsChild>
                </w:div>
                <w:div w:id="1145513525">
                  <w:marLeft w:val="0"/>
                  <w:marRight w:val="0"/>
                  <w:marTop w:val="0"/>
                  <w:marBottom w:val="0"/>
                  <w:divBdr>
                    <w:top w:val="none" w:sz="0" w:space="0" w:color="auto"/>
                    <w:left w:val="none" w:sz="0" w:space="0" w:color="auto"/>
                    <w:bottom w:val="none" w:sz="0" w:space="0" w:color="auto"/>
                    <w:right w:val="none" w:sz="0" w:space="0" w:color="auto"/>
                  </w:divBdr>
                </w:div>
                <w:div w:id="1465614279">
                  <w:marLeft w:val="0"/>
                  <w:marRight w:val="0"/>
                  <w:marTop w:val="0"/>
                  <w:marBottom w:val="0"/>
                  <w:divBdr>
                    <w:top w:val="none" w:sz="0" w:space="0" w:color="auto"/>
                    <w:left w:val="none" w:sz="0" w:space="0" w:color="auto"/>
                    <w:bottom w:val="none" w:sz="0" w:space="0" w:color="auto"/>
                    <w:right w:val="none" w:sz="0" w:space="0" w:color="auto"/>
                  </w:divBdr>
                </w:div>
                <w:div w:id="5956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636</Words>
  <Characters>3503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12</cp:revision>
  <dcterms:created xsi:type="dcterms:W3CDTF">2021-01-14T12:58:00Z</dcterms:created>
  <dcterms:modified xsi:type="dcterms:W3CDTF">2023-04-15T09:20:00Z</dcterms:modified>
</cp:coreProperties>
</file>