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6762" w14:textId="77777777" w:rsidR="00F31A6E" w:rsidRDefault="00F31A6E" w:rsidP="00F31A6E">
      <w:pPr>
        <w:pStyle w:val="Default"/>
        <w:jc w:val="center"/>
        <w:rPr>
          <w:rFonts w:ascii="Tahoma" w:hAnsi="Tahoma" w:cs="Tahoma"/>
        </w:rPr>
      </w:pPr>
      <w:r w:rsidRPr="0002437D">
        <w:rPr>
          <w:rFonts w:ascii="Tahoma" w:hAnsi="Tahoma" w:cs="Tahoma"/>
        </w:rPr>
        <w:t>DICASTÈRE POUR LES LAÏCS, LA FAMILLE ET LA VIE</w:t>
      </w:r>
    </w:p>
    <w:p w14:paraId="70F3D185" w14:textId="77777777" w:rsidR="00F31A6E" w:rsidRDefault="00F31A6E" w:rsidP="00F31A6E">
      <w:pPr>
        <w:pStyle w:val="Default"/>
        <w:jc w:val="center"/>
        <w:rPr>
          <w:rFonts w:ascii="Tahoma" w:hAnsi="Tahoma" w:cs="Tahoma"/>
        </w:rPr>
      </w:pPr>
      <w:r w:rsidRPr="0002437D">
        <w:rPr>
          <w:rFonts w:ascii="Tahoma" w:hAnsi="Tahoma" w:cs="Tahoma"/>
        </w:rPr>
        <w:t>DICASTÈRE POUR LA CULTURE ET L'ÉDUCATION</w:t>
      </w:r>
    </w:p>
    <w:p w14:paraId="54B9E0FD" w14:textId="77777777" w:rsidR="00F31A6E" w:rsidRPr="0002437D" w:rsidRDefault="00F31A6E" w:rsidP="00F31A6E">
      <w:pPr>
        <w:pStyle w:val="Default"/>
        <w:jc w:val="center"/>
        <w:rPr>
          <w:rFonts w:ascii="Tahoma" w:hAnsi="Tahoma" w:cs="Tahoma"/>
        </w:rPr>
      </w:pPr>
    </w:p>
    <w:p w14:paraId="79F9258B" w14:textId="77777777" w:rsidR="00F31A6E" w:rsidRDefault="00F31A6E" w:rsidP="00F31A6E">
      <w:pPr>
        <w:pStyle w:val="Default"/>
        <w:jc w:val="center"/>
        <w:rPr>
          <w:rFonts w:ascii="Tahoma" w:hAnsi="Tahoma" w:cs="Tahoma"/>
        </w:rPr>
      </w:pPr>
      <w:r w:rsidRPr="0002437D">
        <w:rPr>
          <w:rFonts w:ascii="Tahoma" w:hAnsi="Tahoma" w:cs="Tahoma"/>
        </w:rPr>
        <w:t>SOMMET INTERNATIONAL</w:t>
      </w:r>
    </w:p>
    <w:p w14:paraId="66224B51" w14:textId="77777777" w:rsidR="00F31A6E" w:rsidRPr="0002437D" w:rsidRDefault="00F31A6E" w:rsidP="00F31A6E">
      <w:pPr>
        <w:pStyle w:val="Default"/>
        <w:jc w:val="center"/>
        <w:rPr>
          <w:rFonts w:ascii="Tahoma" w:hAnsi="Tahoma" w:cs="Tahoma"/>
        </w:rPr>
      </w:pPr>
    </w:p>
    <w:p w14:paraId="4CB04C26" w14:textId="77777777" w:rsidR="00F31A6E" w:rsidRDefault="00F31A6E" w:rsidP="00F31A6E">
      <w:pPr>
        <w:pStyle w:val="Default"/>
        <w:jc w:val="center"/>
        <w:rPr>
          <w:rFonts w:ascii="Tahoma" w:hAnsi="Tahoma" w:cs="Tahoma"/>
        </w:rPr>
      </w:pPr>
      <w:r w:rsidRPr="0002437D">
        <w:rPr>
          <w:rFonts w:ascii="Tahoma" w:hAnsi="Tahoma" w:cs="Tahoma"/>
        </w:rPr>
        <w:t>"Le sport pour tous - cohésif, accessible et adapté à chaque personne"</w:t>
      </w:r>
    </w:p>
    <w:p w14:paraId="226632F6" w14:textId="77777777" w:rsidR="00F31A6E" w:rsidRDefault="00F31A6E" w:rsidP="00F31A6E">
      <w:pPr>
        <w:pStyle w:val="Default"/>
        <w:jc w:val="center"/>
        <w:rPr>
          <w:rFonts w:ascii="Tahoma" w:hAnsi="Tahoma" w:cs="Tahoma"/>
        </w:rPr>
      </w:pPr>
      <w:r w:rsidRPr="0002437D">
        <w:rPr>
          <w:rFonts w:ascii="Tahoma" w:hAnsi="Tahoma" w:cs="Tahoma"/>
        </w:rPr>
        <w:t>(Rome, 29-30 septembre 2022)</w:t>
      </w:r>
    </w:p>
    <w:p w14:paraId="45BDC316" w14:textId="77777777" w:rsidR="00F31A6E" w:rsidRPr="0002437D" w:rsidRDefault="00F31A6E" w:rsidP="00F31A6E">
      <w:pPr>
        <w:pStyle w:val="Default"/>
        <w:jc w:val="center"/>
        <w:rPr>
          <w:rFonts w:ascii="Tahoma" w:hAnsi="Tahoma" w:cs="Tahoma"/>
        </w:rPr>
      </w:pPr>
    </w:p>
    <w:p w14:paraId="1BF1F3EB" w14:textId="77777777" w:rsidR="00F31A6E" w:rsidRPr="00A51E52" w:rsidRDefault="00F31A6E" w:rsidP="00F31A6E">
      <w:pPr>
        <w:pStyle w:val="Default"/>
        <w:jc w:val="center"/>
        <w:rPr>
          <w:rFonts w:ascii="Tahoma" w:hAnsi="Tahoma" w:cs="Tahoma"/>
          <w:sz w:val="12"/>
          <w:szCs w:val="12"/>
        </w:rPr>
      </w:pPr>
    </w:p>
    <w:p w14:paraId="2C273871" w14:textId="759B92AB" w:rsidR="00F31A6E" w:rsidRPr="0002437D" w:rsidRDefault="00733852" w:rsidP="00F31A6E">
      <w:pPr>
        <w:pStyle w:val="Default"/>
        <w:jc w:val="center"/>
        <w:rPr>
          <w:rFonts w:ascii="Tahoma" w:hAnsi="Tahoma" w:cs="Tahoma"/>
          <w:b/>
          <w:bCs/>
        </w:rPr>
      </w:pPr>
      <w:r>
        <w:rPr>
          <w:rFonts w:ascii="Tahoma" w:hAnsi="Tahoma" w:cs="Tahoma"/>
          <w:b/>
          <w:bCs/>
        </w:rPr>
        <w:t>TABLE RONDE</w:t>
      </w:r>
    </w:p>
    <w:p w14:paraId="77AD181F" w14:textId="77777777" w:rsidR="00F31A6E" w:rsidRPr="00A51E52" w:rsidRDefault="00F31A6E" w:rsidP="00F31A6E">
      <w:pPr>
        <w:pStyle w:val="Default"/>
        <w:jc w:val="center"/>
        <w:rPr>
          <w:rFonts w:ascii="Tahoma" w:hAnsi="Tahoma" w:cs="Tahoma"/>
          <w:sz w:val="12"/>
          <w:szCs w:val="12"/>
        </w:rPr>
      </w:pPr>
    </w:p>
    <w:p w14:paraId="46834BA2" w14:textId="241349AB" w:rsidR="00F31A6E" w:rsidRPr="00C0204D" w:rsidRDefault="009E3633" w:rsidP="00F31A6E">
      <w:pPr>
        <w:pStyle w:val="Default"/>
        <w:jc w:val="center"/>
        <w:rPr>
          <w:rFonts w:ascii="Tahoma" w:hAnsi="Tahoma" w:cs="Tahoma"/>
        </w:rPr>
      </w:pPr>
      <w:r>
        <w:rPr>
          <w:rFonts w:ascii="Tahoma" w:hAnsi="Tahoma" w:cs="Tahoma"/>
        </w:rPr>
        <w:t xml:space="preserve">Monsieur </w:t>
      </w:r>
      <w:r w:rsidR="00733852">
        <w:rPr>
          <w:rFonts w:ascii="Tahoma" w:hAnsi="Tahoma" w:cs="Tahoma"/>
        </w:rPr>
        <w:t>Tim Shriver</w:t>
      </w:r>
    </w:p>
    <w:p w14:paraId="384F3833" w14:textId="206D81A5" w:rsidR="00F31A6E" w:rsidRDefault="00733852" w:rsidP="00F31A6E">
      <w:pPr>
        <w:pStyle w:val="Default"/>
        <w:jc w:val="center"/>
        <w:rPr>
          <w:rFonts w:ascii="Tahoma" w:hAnsi="Tahoma" w:cs="Tahoma"/>
        </w:rPr>
      </w:pPr>
      <w:r w:rsidRPr="00733852">
        <w:rPr>
          <w:rFonts w:ascii="Tahoma" w:hAnsi="Tahoma" w:cs="Tahoma"/>
        </w:rPr>
        <w:t xml:space="preserve">Président de </w:t>
      </w:r>
      <w:proofErr w:type="spellStart"/>
      <w:r w:rsidRPr="00733852">
        <w:rPr>
          <w:rFonts w:ascii="Tahoma" w:hAnsi="Tahoma" w:cs="Tahoma"/>
        </w:rPr>
        <w:t>Special</w:t>
      </w:r>
      <w:proofErr w:type="spellEnd"/>
      <w:r w:rsidRPr="00733852">
        <w:rPr>
          <w:rFonts w:ascii="Tahoma" w:hAnsi="Tahoma" w:cs="Tahoma"/>
        </w:rPr>
        <w:t xml:space="preserve"> </w:t>
      </w:r>
      <w:proofErr w:type="spellStart"/>
      <w:r w:rsidRPr="00733852">
        <w:rPr>
          <w:rFonts w:ascii="Tahoma" w:hAnsi="Tahoma" w:cs="Tahoma"/>
        </w:rPr>
        <w:t>Olympics</w:t>
      </w:r>
      <w:proofErr w:type="spellEnd"/>
    </w:p>
    <w:p w14:paraId="37188422" w14:textId="77777777" w:rsidR="00F31A6E" w:rsidRDefault="00F31A6E" w:rsidP="00F31A6E">
      <w:pPr>
        <w:jc w:val="both"/>
        <w:rPr>
          <w:rFonts w:ascii="Tahoma" w:hAnsi="Tahoma" w:cs="Tahoma"/>
          <w:color w:val="000000"/>
          <w:sz w:val="24"/>
          <w:szCs w:val="24"/>
        </w:rPr>
      </w:pPr>
    </w:p>
    <w:p w14:paraId="23AE81EC" w14:textId="77777777" w:rsidR="00AC70C8" w:rsidRPr="00AC70C8" w:rsidRDefault="00AC70C8" w:rsidP="00AC70C8">
      <w:pPr>
        <w:jc w:val="both"/>
        <w:rPr>
          <w:rFonts w:ascii="Tahoma" w:hAnsi="Tahoma" w:cs="Tahoma"/>
          <w:color w:val="000000"/>
          <w:sz w:val="24"/>
          <w:szCs w:val="24"/>
        </w:rPr>
      </w:pPr>
      <w:r w:rsidRPr="00AC70C8">
        <w:rPr>
          <w:rFonts w:ascii="Tahoma" w:hAnsi="Tahoma" w:cs="Tahoma"/>
          <w:color w:val="000000"/>
          <w:sz w:val="24"/>
          <w:szCs w:val="24"/>
        </w:rPr>
        <w:t>Modérateur : Mme Kristin Sheehan - Jouer comme un champion aujourd'hui</w:t>
      </w:r>
    </w:p>
    <w:p w14:paraId="78BB1060" w14:textId="77777777" w:rsidR="00AC70C8" w:rsidRPr="00AC70C8" w:rsidRDefault="00AC70C8" w:rsidP="00AC70C8">
      <w:pPr>
        <w:jc w:val="both"/>
        <w:rPr>
          <w:rFonts w:ascii="Tahoma" w:hAnsi="Tahoma" w:cs="Tahoma"/>
          <w:color w:val="000000"/>
          <w:sz w:val="24"/>
          <w:szCs w:val="24"/>
        </w:rPr>
      </w:pPr>
      <w:r w:rsidRPr="00AC70C8">
        <w:rPr>
          <w:rFonts w:ascii="Tahoma" w:hAnsi="Tahoma" w:cs="Tahoma"/>
          <w:color w:val="000000"/>
          <w:sz w:val="24"/>
          <w:szCs w:val="24"/>
        </w:rPr>
        <w:t>Participants :</w:t>
      </w:r>
    </w:p>
    <w:p w14:paraId="3B702451" w14:textId="77777777" w:rsidR="00AC70C8" w:rsidRPr="00AC70C8" w:rsidRDefault="00AC70C8" w:rsidP="00AC70C8">
      <w:pPr>
        <w:jc w:val="both"/>
        <w:rPr>
          <w:rFonts w:ascii="Tahoma" w:hAnsi="Tahoma" w:cs="Tahoma"/>
          <w:color w:val="000000"/>
          <w:sz w:val="24"/>
          <w:szCs w:val="24"/>
        </w:rPr>
      </w:pPr>
      <w:r w:rsidRPr="00AC70C8">
        <w:rPr>
          <w:rFonts w:ascii="Tahoma" w:hAnsi="Tahoma" w:cs="Tahoma"/>
          <w:color w:val="000000"/>
          <w:sz w:val="24"/>
          <w:szCs w:val="24"/>
        </w:rPr>
        <w:t xml:space="preserve">Mme Verena </w:t>
      </w:r>
      <w:proofErr w:type="spellStart"/>
      <w:r w:rsidRPr="00AC70C8">
        <w:rPr>
          <w:rFonts w:ascii="Tahoma" w:hAnsi="Tahoma" w:cs="Tahoma"/>
          <w:color w:val="000000"/>
          <w:sz w:val="24"/>
          <w:szCs w:val="24"/>
        </w:rPr>
        <w:t>Bentele</w:t>
      </w:r>
      <w:proofErr w:type="spellEnd"/>
      <w:r w:rsidRPr="00AC70C8">
        <w:rPr>
          <w:rFonts w:ascii="Tahoma" w:hAnsi="Tahoma" w:cs="Tahoma"/>
          <w:color w:val="000000"/>
          <w:sz w:val="24"/>
          <w:szCs w:val="24"/>
        </w:rPr>
        <w:t xml:space="preserve"> : Championne paralympique, Vice-présidente du Comité olympique allemand</w:t>
      </w:r>
    </w:p>
    <w:p w14:paraId="0394F6D5" w14:textId="77777777" w:rsidR="00AC70C8" w:rsidRDefault="00AC70C8" w:rsidP="00AC70C8">
      <w:pPr>
        <w:jc w:val="both"/>
        <w:rPr>
          <w:rFonts w:ascii="Tahoma" w:hAnsi="Tahoma" w:cs="Tahoma"/>
          <w:color w:val="000000"/>
          <w:sz w:val="24"/>
          <w:szCs w:val="24"/>
        </w:rPr>
      </w:pPr>
      <w:r w:rsidRPr="00AC70C8">
        <w:rPr>
          <w:rFonts w:ascii="Tahoma" w:hAnsi="Tahoma" w:cs="Tahoma"/>
          <w:color w:val="000000"/>
          <w:sz w:val="24"/>
          <w:szCs w:val="24"/>
        </w:rPr>
        <w:t xml:space="preserve">M. Tim Shriver : Président, </w:t>
      </w:r>
      <w:proofErr w:type="spellStart"/>
      <w:r w:rsidRPr="00AC70C8">
        <w:rPr>
          <w:rFonts w:ascii="Tahoma" w:hAnsi="Tahoma" w:cs="Tahoma"/>
          <w:color w:val="000000"/>
          <w:sz w:val="24"/>
          <w:szCs w:val="24"/>
        </w:rPr>
        <w:t>Special</w:t>
      </w:r>
      <w:proofErr w:type="spellEnd"/>
      <w:r w:rsidRPr="00AC70C8">
        <w:rPr>
          <w:rFonts w:ascii="Tahoma" w:hAnsi="Tahoma" w:cs="Tahoma"/>
          <w:color w:val="000000"/>
          <w:sz w:val="24"/>
          <w:szCs w:val="24"/>
        </w:rPr>
        <w:t xml:space="preserve"> </w:t>
      </w:r>
      <w:proofErr w:type="spellStart"/>
      <w:r w:rsidRPr="00AC70C8">
        <w:rPr>
          <w:rFonts w:ascii="Tahoma" w:hAnsi="Tahoma" w:cs="Tahoma"/>
          <w:color w:val="000000"/>
          <w:sz w:val="24"/>
          <w:szCs w:val="24"/>
        </w:rPr>
        <w:t>Olympics</w:t>
      </w:r>
      <w:proofErr w:type="spellEnd"/>
      <w:r w:rsidRPr="00AC70C8">
        <w:rPr>
          <w:rFonts w:ascii="Tahoma" w:hAnsi="Tahoma" w:cs="Tahoma"/>
          <w:color w:val="000000"/>
          <w:sz w:val="24"/>
          <w:szCs w:val="24"/>
        </w:rPr>
        <w:t xml:space="preserve"> International</w:t>
      </w:r>
    </w:p>
    <w:p w14:paraId="4BA217A4" w14:textId="77777777" w:rsidR="00733852" w:rsidRDefault="00733852" w:rsidP="00733852">
      <w:pPr>
        <w:jc w:val="both"/>
        <w:rPr>
          <w:rFonts w:ascii="Tahoma" w:hAnsi="Tahoma" w:cs="Tahoma"/>
          <w:color w:val="000000"/>
          <w:sz w:val="24"/>
          <w:szCs w:val="24"/>
        </w:rPr>
      </w:pPr>
    </w:p>
    <w:p w14:paraId="7F3666B1" w14:textId="5F1C704C" w:rsidR="00733852" w:rsidRPr="00733852" w:rsidRDefault="00AC70C8" w:rsidP="00733852">
      <w:pPr>
        <w:jc w:val="both"/>
        <w:rPr>
          <w:rFonts w:ascii="Tahoma" w:hAnsi="Tahoma" w:cs="Tahoma"/>
          <w:color w:val="000000"/>
          <w:sz w:val="24"/>
          <w:szCs w:val="24"/>
        </w:rPr>
      </w:pPr>
      <w:r w:rsidRPr="00AC70C8">
        <w:rPr>
          <w:rFonts w:ascii="Tahoma" w:hAnsi="Tahoma" w:cs="Tahoma"/>
          <w:color w:val="000000"/>
          <w:sz w:val="24"/>
          <w:szCs w:val="24"/>
        </w:rPr>
        <w:t>Points de discussion de Tim Shriver</w:t>
      </w:r>
      <w:r>
        <w:rPr>
          <w:rFonts w:ascii="Tahoma" w:hAnsi="Tahoma" w:cs="Tahoma"/>
          <w:color w:val="000000"/>
          <w:sz w:val="24"/>
          <w:szCs w:val="24"/>
        </w:rPr>
        <w:t xml:space="preserve"> </w:t>
      </w:r>
      <w:r w:rsidR="00733852" w:rsidRPr="00733852">
        <w:rPr>
          <w:rFonts w:ascii="Tahoma" w:hAnsi="Tahoma" w:cs="Tahoma"/>
          <w:color w:val="000000"/>
          <w:sz w:val="24"/>
          <w:szCs w:val="24"/>
        </w:rPr>
        <w:t>:</w:t>
      </w:r>
    </w:p>
    <w:p w14:paraId="40E47BDC" w14:textId="581A3258" w:rsidR="00AC70C8" w:rsidRPr="00AC70C8" w:rsidRDefault="00AC70C8" w:rsidP="00AC70C8">
      <w:pPr>
        <w:jc w:val="both"/>
        <w:rPr>
          <w:rFonts w:ascii="Tahoma" w:hAnsi="Tahoma" w:cs="Tahoma"/>
          <w:color w:val="000000"/>
          <w:sz w:val="24"/>
          <w:szCs w:val="24"/>
        </w:rPr>
      </w:pPr>
      <w:r w:rsidRPr="00733852">
        <w:rPr>
          <w:rFonts w:ascii="Tahoma" w:hAnsi="Tahoma" w:cs="Tahoma"/>
          <w:color w:val="000000"/>
          <w:sz w:val="24"/>
          <w:szCs w:val="24"/>
        </w:rPr>
        <w:t></w:t>
      </w:r>
      <w:r w:rsidRPr="00AC70C8">
        <w:rPr>
          <w:rFonts w:ascii="Tahoma" w:hAnsi="Tahoma" w:cs="Tahoma"/>
          <w:color w:val="000000"/>
          <w:sz w:val="24"/>
          <w:szCs w:val="24"/>
        </w:rPr>
        <w:t xml:space="preserve"> Surmonter les divisions et les différences grâce au sport</w:t>
      </w:r>
    </w:p>
    <w:p w14:paraId="1870741A" w14:textId="77777777" w:rsidR="00AC70C8" w:rsidRPr="00AC70C8" w:rsidRDefault="00AC70C8" w:rsidP="00AC70C8">
      <w:pPr>
        <w:jc w:val="both"/>
        <w:rPr>
          <w:rFonts w:ascii="Tahoma" w:hAnsi="Tahoma" w:cs="Tahoma"/>
          <w:color w:val="000000"/>
          <w:sz w:val="24"/>
          <w:szCs w:val="24"/>
        </w:rPr>
      </w:pPr>
      <w:r w:rsidRPr="00AC70C8">
        <w:rPr>
          <w:rFonts w:ascii="Tahoma" w:hAnsi="Tahoma" w:cs="Tahoma"/>
          <w:color w:val="000000"/>
          <w:sz w:val="24"/>
          <w:szCs w:val="24"/>
        </w:rPr>
        <w:t>Commentaire [KD1] : Tim va intégrer le mouvement et la mission des Jeux olympiques spéciaux tout au long de la conversation comme un exemple de l'accessibilité et de l'inclusivité du sport, ancré dans l'éducation, favorisant un engagement pour le bien commun - améliorer les gens et le monde.</w:t>
      </w:r>
    </w:p>
    <w:p w14:paraId="49657648" w14:textId="2D22C05F" w:rsidR="00AC70C8" w:rsidRDefault="00AC70C8" w:rsidP="00AC70C8">
      <w:pPr>
        <w:jc w:val="both"/>
        <w:rPr>
          <w:rFonts w:ascii="Tahoma" w:hAnsi="Tahoma" w:cs="Tahoma"/>
          <w:color w:val="000000"/>
          <w:sz w:val="24"/>
          <w:szCs w:val="24"/>
        </w:rPr>
      </w:pPr>
      <w:r w:rsidRPr="00AC70C8">
        <w:rPr>
          <w:rFonts w:ascii="Tahoma" w:hAnsi="Tahoma" w:cs="Tahoma"/>
          <w:color w:val="000000"/>
          <w:sz w:val="24"/>
          <w:szCs w:val="24"/>
        </w:rPr>
        <w:t>o Les enfants ne sont pas des tyrans, ce sont les adultes qui le sont.</w:t>
      </w:r>
    </w:p>
    <w:p w14:paraId="5EE7A1C1" w14:textId="07B5303A"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AC70C8" w:rsidRPr="00AC70C8">
        <w:rPr>
          <w:rFonts w:ascii="Tahoma" w:hAnsi="Tahoma" w:cs="Tahoma"/>
          <w:color w:val="000000"/>
          <w:sz w:val="24"/>
          <w:szCs w:val="24"/>
        </w:rPr>
        <w:t>Promouvoir l'empathie, la résolution de problèmes et l'inclusion chez les adultes</w:t>
      </w:r>
    </w:p>
    <w:p w14:paraId="77355DA0" w14:textId="5C8D2389"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AC70C8" w:rsidRPr="00AC70C8">
        <w:rPr>
          <w:rFonts w:ascii="Tahoma" w:hAnsi="Tahoma" w:cs="Tahoma"/>
          <w:color w:val="000000"/>
          <w:sz w:val="24"/>
          <w:szCs w:val="24"/>
        </w:rPr>
        <w:t>Culture et structure sociale partiales et injustes</w:t>
      </w:r>
    </w:p>
    <w:p w14:paraId="5555AE46" w14:textId="70BC4CBE"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AC70C8" w:rsidRPr="00AC70C8">
        <w:rPr>
          <w:rFonts w:ascii="Tahoma" w:hAnsi="Tahoma" w:cs="Tahoma"/>
          <w:color w:val="000000"/>
          <w:sz w:val="24"/>
          <w:szCs w:val="24"/>
        </w:rPr>
        <w:t>Les adultes ont été entraînés dans une culture d'intimidation</w:t>
      </w:r>
    </w:p>
    <w:p w14:paraId="530B83AD" w14:textId="1E11A6FA"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Pr>
          <w:rFonts w:ascii="Tahoma" w:hAnsi="Tahoma" w:cs="Tahoma"/>
          <w:color w:val="000000"/>
          <w:sz w:val="24"/>
          <w:szCs w:val="24"/>
        </w:rPr>
        <w:t>E</w:t>
      </w:r>
      <w:r w:rsidR="00037025" w:rsidRPr="00037025">
        <w:rPr>
          <w:rFonts w:ascii="Tahoma" w:hAnsi="Tahoma" w:cs="Tahoma"/>
          <w:color w:val="000000"/>
          <w:sz w:val="24"/>
          <w:szCs w:val="24"/>
        </w:rPr>
        <w:t>n ligne, dans les médias, en politique, dans les affaires, dans la famille</w:t>
      </w:r>
    </w:p>
    <w:p w14:paraId="2D78770C" w14:textId="633145F1"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Complexe industriel : les gens tirent profit de la haine, du dégoût et de l'intimidation</w:t>
      </w:r>
    </w:p>
    <w:p w14:paraId="017BCC13" w14:textId="4D60B745"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Épidémie de solitude et de racisme</w:t>
      </w:r>
    </w:p>
    <w:p w14:paraId="055097AC" w14:textId="2C0E2E61"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La chute de la confiance dans les institutions</w:t>
      </w:r>
    </w:p>
    <w:p w14:paraId="7FD75FBF" w14:textId="5C8A5104"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Des personnes aliénées qui pleurent la perte d'espoir</w:t>
      </w:r>
    </w:p>
    <w:p w14:paraId="04812BEB" w14:textId="3A060899"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Pr>
          <w:rFonts w:ascii="Tahoma" w:hAnsi="Tahoma" w:cs="Tahoma"/>
          <w:color w:val="000000"/>
          <w:sz w:val="24"/>
          <w:szCs w:val="24"/>
        </w:rPr>
        <w:t>Crise spirituelle</w:t>
      </w:r>
    </w:p>
    <w:p w14:paraId="11C62F2A" w14:textId="524DA2B4"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Privés de sens, de but et d'appartenance, nécessaires à une vie épanouie</w:t>
      </w:r>
    </w:p>
    <w:p w14:paraId="7B0C1DDE" w14:textId="09E50E7A"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Les éléments fondamentaux d'une culture florissante sont faibles</w:t>
      </w:r>
    </w:p>
    <w:p w14:paraId="2D3D7A55" w14:textId="77777777" w:rsidR="00037025"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o </w:t>
      </w:r>
      <w:r w:rsidR="00037025" w:rsidRPr="00037025">
        <w:rPr>
          <w:rFonts w:ascii="Tahoma" w:hAnsi="Tahoma" w:cs="Tahoma"/>
          <w:color w:val="000000"/>
          <w:sz w:val="24"/>
          <w:szCs w:val="24"/>
        </w:rPr>
        <w:t>Croyances, rituels et structures qui créent une expérience de sens ultime</w:t>
      </w:r>
    </w:p>
    <w:p w14:paraId="5799B6F5" w14:textId="45195926"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lastRenderedPageBreak/>
        <w:t xml:space="preserve"> </w:t>
      </w:r>
      <w:r w:rsidR="00037025" w:rsidRPr="00037025">
        <w:rPr>
          <w:rFonts w:ascii="Tahoma" w:hAnsi="Tahoma" w:cs="Tahoma"/>
          <w:color w:val="000000"/>
          <w:sz w:val="24"/>
          <w:szCs w:val="24"/>
        </w:rPr>
        <w:t>Notre tâche : construire une nouvelle culture de sens ultime, de but individuel et d'appartenance partagée</w:t>
      </w:r>
    </w:p>
    <w:p w14:paraId="68371CA0" w14:textId="5C88B875"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o </w:t>
      </w:r>
      <w:r w:rsidR="00037025" w:rsidRPr="00037025">
        <w:rPr>
          <w:rFonts w:ascii="Tahoma" w:hAnsi="Tahoma" w:cs="Tahoma"/>
          <w:color w:val="000000"/>
          <w:sz w:val="24"/>
          <w:szCs w:val="24"/>
        </w:rPr>
        <w:t>Créer des institutions (individus et communautés) capables de puiser dans l'énergie spirituelle</w:t>
      </w:r>
    </w:p>
    <w:p w14:paraId="2552135F" w14:textId="7F814FB8"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Dépasser le mécanisme du bouc émissaire</w:t>
      </w:r>
    </w:p>
    <w:p w14:paraId="58BDF6E8" w14:textId="6227D1B2"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Discours/citation de Desmond Tutu</w:t>
      </w:r>
    </w:p>
    <w:p w14:paraId="038A57F2" w14:textId="262E0010"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o </w:t>
      </w:r>
      <w:r w:rsidR="00037025" w:rsidRPr="00037025">
        <w:rPr>
          <w:rFonts w:ascii="Tahoma" w:hAnsi="Tahoma" w:cs="Tahoma"/>
          <w:color w:val="000000"/>
          <w:sz w:val="24"/>
          <w:szCs w:val="24"/>
        </w:rPr>
        <w:t>Défi : s'organiser pour le bien autour des principes nécessaires à la construction d'une nouvelle culture</w:t>
      </w:r>
    </w:p>
    <w:p w14:paraId="1DF4D738" w14:textId="4E32D8E0" w:rsidR="00037025"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possibilisme réaliste</w:t>
      </w:r>
    </w:p>
    <w:p w14:paraId="6D5C8CEB" w14:textId="113C554E"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réalisme spirituel</w:t>
      </w:r>
    </w:p>
    <w:p w14:paraId="12970172" w14:textId="09216B11"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Les mentalités inclusives</w:t>
      </w:r>
    </w:p>
    <w:p w14:paraId="59AC279D" w14:textId="2C90D7A0"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o </w:t>
      </w:r>
      <w:r w:rsidR="00037025" w:rsidRPr="00037025">
        <w:rPr>
          <w:rFonts w:ascii="Tahoma" w:hAnsi="Tahoma" w:cs="Tahoma"/>
          <w:color w:val="000000"/>
          <w:sz w:val="24"/>
          <w:szCs w:val="24"/>
        </w:rPr>
        <w:t>la prédisposition à faire preuve d'empathie, à comprendre, à accueillir et à accorder de la dignité (définition de la dignité de Donna Hicks (2011) : "La dignité est un état de paix interne qui découle de la reconnaissance et de l'acceptation de la valeur et de la vulnérabilité de tous les êtres vivants") à ceux qui sont socialement exclus.</w:t>
      </w:r>
    </w:p>
    <w:p w14:paraId="03D36AC6" w14:textId="0368C9BF"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Orienté vers le bien, le vrai, le beau et l'amour, l'espoir collectif</w:t>
      </w:r>
    </w:p>
    <w:p w14:paraId="60B3D32B" w14:textId="271EF9F0"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Un</w:t>
      </w:r>
      <w:r w:rsidR="00037025">
        <w:rPr>
          <w:rFonts w:ascii="Tahoma" w:hAnsi="Tahoma" w:cs="Tahoma"/>
          <w:color w:val="000000"/>
          <w:sz w:val="24"/>
          <w:szCs w:val="24"/>
        </w:rPr>
        <w:t>ir</w:t>
      </w:r>
      <w:r w:rsidRPr="00733852">
        <w:rPr>
          <w:rFonts w:ascii="Tahoma" w:hAnsi="Tahoma" w:cs="Tahoma"/>
          <w:color w:val="000000"/>
          <w:sz w:val="24"/>
          <w:szCs w:val="24"/>
        </w:rPr>
        <w:t xml:space="preserve"> vs. divi</w:t>
      </w:r>
      <w:r w:rsidR="00037025">
        <w:rPr>
          <w:rFonts w:ascii="Tahoma" w:hAnsi="Tahoma" w:cs="Tahoma"/>
          <w:color w:val="000000"/>
          <w:sz w:val="24"/>
          <w:szCs w:val="24"/>
        </w:rPr>
        <w:t>ser</w:t>
      </w:r>
    </w:p>
    <w:p w14:paraId="6DB8FD06" w14:textId="6D650A82"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o Pil</w:t>
      </w:r>
      <w:r w:rsidR="00037025">
        <w:rPr>
          <w:rFonts w:ascii="Tahoma" w:hAnsi="Tahoma" w:cs="Tahoma"/>
          <w:color w:val="000000"/>
          <w:sz w:val="24"/>
          <w:szCs w:val="24"/>
        </w:rPr>
        <w:t>iers</w:t>
      </w:r>
    </w:p>
    <w:p w14:paraId="6CCFB84D" w14:textId="069867DC"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Dignité universelle</w:t>
      </w:r>
    </w:p>
    <w:p w14:paraId="4E98B0AE" w14:textId="77777777" w:rsidR="00037025"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désir de promouvoir le sentiment d'appartenance des autres, de reconnaître la valeur de tous les individus et d'offrir à chacun des opportunités équitables</w:t>
      </w:r>
    </w:p>
    <w:p w14:paraId="57BF8805" w14:textId="0E8B2EC7"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Empathie et prise de recul</w:t>
      </w:r>
    </w:p>
    <w:p w14:paraId="69D1FD02" w14:textId="2B597075"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Action courageuse</w:t>
      </w:r>
    </w:p>
    <w:p w14:paraId="463B3C8F" w14:textId="0CCDE72D"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o </w:t>
      </w:r>
      <w:r w:rsidR="00037025" w:rsidRPr="00037025">
        <w:rPr>
          <w:rFonts w:ascii="Tahoma" w:hAnsi="Tahoma" w:cs="Tahoma"/>
          <w:color w:val="000000"/>
          <w:sz w:val="24"/>
          <w:szCs w:val="24"/>
        </w:rPr>
        <w:t>De nouvelles lignes directrices pour la réforme des institutions existantes et la création de nouvelles institutions :</w:t>
      </w:r>
    </w:p>
    <w:p w14:paraId="698F174F" w14:textId="03A21CFF"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Croyance dans le caractère donné de la dignité humaine</w:t>
      </w:r>
    </w:p>
    <w:p w14:paraId="317E17FA" w14:textId="6DE777D7"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Fondation d'une politique libre et harmonieuse</w:t>
      </w:r>
    </w:p>
    <w:p w14:paraId="0FEF2814" w14:textId="31FC1532"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o </w:t>
      </w:r>
      <w:r w:rsidR="00037025" w:rsidRPr="00037025">
        <w:rPr>
          <w:rFonts w:ascii="Tahoma" w:hAnsi="Tahoma" w:cs="Tahoma"/>
          <w:color w:val="000000"/>
          <w:sz w:val="24"/>
          <w:szCs w:val="24"/>
        </w:rPr>
        <w:t>Expérience de la grâce, de la prise de conscience, de la participation à quelque chose de plus grand que nous.</w:t>
      </w:r>
    </w:p>
    <w:p w14:paraId="64E146F4" w14:textId="287621DC"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Pratiques du silence, de la présence, de la conscience de soi et du non-jugement</w:t>
      </w:r>
    </w:p>
    <w:p w14:paraId="13A15E3C" w14:textId="25009513"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o </w:t>
      </w:r>
      <w:r w:rsidR="00037025" w:rsidRPr="00037025">
        <w:rPr>
          <w:rFonts w:ascii="Tahoma" w:hAnsi="Tahoma" w:cs="Tahoma"/>
          <w:color w:val="000000"/>
          <w:sz w:val="24"/>
          <w:szCs w:val="24"/>
        </w:rPr>
        <w:t>Élimination des distractions pour révéler une connexion plus profonde à la réalité confiance dans l'être lui-même</w:t>
      </w:r>
    </w:p>
    <w:p w14:paraId="30A8E25D" w14:textId="3CBE6484"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o </w:t>
      </w:r>
      <w:r w:rsidR="00037025" w:rsidRPr="00037025">
        <w:rPr>
          <w:rFonts w:ascii="Tahoma" w:hAnsi="Tahoma" w:cs="Tahoma"/>
          <w:color w:val="000000"/>
          <w:sz w:val="24"/>
          <w:szCs w:val="24"/>
        </w:rPr>
        <w:t>Approfondir la confiance</w:t>
      </w:r>
    </w:p>
    <w:p w14:paraId="6D4378A7" w14:textId="417949AD"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Pratiques permettant de franchir les frontières et d'établir des relations de dignité</w:t>
      </w:r>
    </w:p>
    <w:p w14:paraId="3985BB75" w14:textId="054C24E9"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o </w:t>
      </w:r>
      <w:r w:rsidR="00037025" w:rsidRPr="00037025">
        <w:rPr>
          <w:rFonts w:ascii="Tahoma" w:hAnsi="Tahoma" w:cs="Tahoma"/>
          <w:color w:val="000000"/>
          <w:sz w:val="24"/>
          <w:szCs w:val="24"/>
        </w:rPr>
        <w:t>Encourager et promouvoir les moyens de dépasser les frontières de l'identité, de l'origine et de l'expérience.</w:t>
      </w:r>
    </w:p>
    <w:p w14:paraId="629604F0" w14:textId="5BFA7C40"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lastRenderedPageBreak/>
        <w:t xml:space="preserve">o </w:t>
      </w:r>
      <w:r w:rsidR="00037025" w:rsidRPr="00037025">
        <w:rPr>
          <w:rFonts w:ascii="Tahoma" w:hAnsi="Tahoma" w:cs="Tahoma"/>
          <w:color w:val="000000"/>
          <w:sz w:val="24"/>
          <w:szCs w:val="24"/>
        </w:rPr>
        <w:t>Donner un sens et un sentiment d'appartenance sans créer de supériorité ou de haine à l'égard d'autres groupes.</w:t>
      </w:r>
    </w:p>
    <w:p w14:paraId="304868C5" w14:textId="763D19FE"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Le service du bien, du vrai et du beau</w:t>
      </w:r>
    </w:p>
    <w:p w14:paraId="64E81186" w14:textId="1B18E103"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o </w:t>
      </w:r>
      <w:r w:rsidR="00037025" w:rsidRPr="00037025">
        <w:rPr>
          <w:rFonts w:ascii="Tahoma" w:hAnsi="Tahoma" w:cs="Tahoma"/>
          <w:color w:val="000000"/>
          <w:sz w:val="24"/>
          <w:szCs w:val="24"/>
        </w:rPr>
        <w:t>Orienté vers un but précis</w:t>
      </w:r>
    </w:p>
    <w:p w14:paraId="35F53838" w14:textId="7CE7B7ED" w:rsidR="00733852"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 </w:t>
      </w:r>
      <w:r w:rsidR="00037025" w:rsidRPr="00037025">
        <w:rPr>
          <w:rFonts w:ascii="Tahoma" w:hAnsi="Tahoma" w:cs="Tahoma"/>
          <w:color w:val="000000"/>
          <w:sz w:val="24"/>
          <w:szCs w:val="24"/>
        </w:rPr>
        <w:t>Solidarité avec la souffrance et la marginalisation</w:t>
      </w:r>
    </w:p>
    <w:p w14:paraId="7BEE165F" w14:textId="587AF012" w:rsidR="0002437D" w:rsidRPr="00733852" w:rsidRDefault="00733852" w:rsidP="00733852">
      <w:pPr>
        <w:jc w:val="both"/>
        <w:rPr>
          <w:rFonts w:ascii="Tahoma" w:hAnsi="Tahoma" w:cs="Tahoma"/>
          <w:color w:val="000000"/>
          <w:sz w:val="24"/>
          <w:szCs w:val="24"/>
        </w:rPr>
      </w:pPr>
      <w:r w:rsidRPr="00733852">
        <w:rPr>
          <w:rFonts w:ascii="Tahoma" w:hAnsi="Tahoma" w:cs="Tahoma"/>
          <w:color w:val="000000"/>
          <w:sz w:val="24"/>
          <w:szCs w:val="24"/>
        </w:rPr>
        <w:t xml:space="preserve">o </w:t>
      </w:r>
      <w:r w:rsidR="00037025" w:rsidRPr="00037025">
        <w:rPr>
          <w:rFonts w:ascii="Tahoma" w:hAnsi="Tahoma" w:cs="Tahoma"/>
          <w:color w:val="000000"/>
          <w:sz w:val="24"/>
          <w:szCs w:val="24"/>
        </w:rPr>
        <w:t>Les cercles d'appartenance sont systématiquement ouverts à ceux qui ont été exclus.</w:t>
      </w:r>
    </w:p>
    <w:sectPr w:rsidR="0002437D" w:rsidRPr="00733852"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02437D"/>
    <w:rsid w:val="00032766"/>
    <w:rsid w:val="00037025"/>
    <w:rsid w:val="002924E1"/>
    <w:rsid w:val="002D3D86"/>
    <w:rsid w:val="004239DF"/>
    <w:rsid w:val="00504522"/>
    <w:rsid w:val="005A07B1"/>
    <w:rsid w:val="00733852"/>
    <w:rsid w:val="00981E47"/>
    <w:rsid w:val="009C4821"/>
    <w:rsid w:val="009E3633"/>
    <w:rsid w:val="00A51E52"/>
    <w:rsid w:val="00AC70C8"/>
    <w:rsid w:val="00AE4993"/>
    <w:rsid w:val="00C0204D"/>
    <w:rsid w:val="00D5760D"/>
    <w:rsid w:val="00F31A6E"/>
    <w:rsid w:val="00F60D98"/>
    <w:rsid w:val="00F90C0F"/>
    <w:rsid w:val="00FE0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045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Titre2Car">
    <w:name w:val="Titre 2 Car"/>
    <w:basedOn w:val="Policepardfaut"/>
    <w:link w:val="Titre2"/>
    <w:uiPriority w:val="9"/>
    <w:semiHidden/>
    <w:rsid w:val="00504522"/>
    <w:rPr>
      <w:rFonts w:asciiTheme="majorHAnsi" w:eastAsiaTheme="majorEastAsia" w:hAnsiTheme="majorHAnsi" w:cstheme="majorBidi"/>
      <w:color w:val="2F5496" w:themeColor="accent1" w:themeShade="BF"/>
      <w:sz w:val="26"/>
      <w:szCs w:val="26"/>
    </w:rPr>
  </w:style>
  <w:style w:type="paragraph" w:customStyle="1" w:styleId="css-1coepuv">
    <w:name w:val="css-1coepuv"/>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504522"/>
  </w:style>
  <w:style w:type="paragraph" w:customStyle="1" w:styleId="Default">
    <w:name w:val="Default"/>
    <w:rsid w:val="0002437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714">
      <w:bodyDiv w:val="1"/>
      <w:marLeft w:val="0"/>
      <w:marRight w:val="0"/>
      <w:marTop w:val="0"/>
      <w:marBottom w:val="0"/>
      <w:divBdr>
        <w:top w:val="none" w:sz="0" w:space="0" w:color="auto"/>
        <w:left w:val="none" w:sz="0" w:space="0" w:color="auto"/>
        <w:bottom w:val="none" w:sz="0" w:space="0" w:color="auto"/>
        <w:right w:val="none" w:sz="0" w:space="0" w:color="auto"/>
      </w:divBdr>
      <w:divsChild>
        <w:div w:id="617102444">
          <w:marLeft w:val="0"/>
          <w:marRight w:val="0"/>
          <w:marTop w:val="0"/>
          <w:marBottom w:val="0"/>
          <w:divBdr>
            <w:top w:val="none" w:sz="0" w:space="0" w:color="auto"/>
            <w:left w:val="none" w:sz="0" w:space="0" w:color="auto"/>
            <w:bottom w:val="none" w:sz="0" w:space="0" w:color="auto"/>
            <w:right w:val="none" w:sz="0" w:space="0" w:color="auto"/>
          </w:divBdr>
          <w:divsChild>
            <w:div w:id="1805342737">
              <w:marLeft w:val="0"/>
              <w:marRight w:val="0"/>
              <w:marTop w:val="0"/>
              <w:marBottom w:val="0"/>
              <w:divBdr>
                <w:top w:val="none" w:sz="0" w:space="0" w:color="auto"/>
                <w:left w:val="none" w:sz="0" w:space="0" w:color="auto"/>
                <w:bottom w:val="none" w:sz="0" w:space="0" w:color="auto"/>
                <w:right w:val="none" w:sz="0" w:space="0" w:color="auto"/>
              </w:divBdr>
            </w:div>
          </w:divsChild>
        </w:div>
        <w:div w:id="576939881">
          <w:marLeft w:val="0"/>
          <w:marRight w:val="0"/>
          <w:marTop w:val="0"/>
          <w:marBottom w:val="0"/>
          <w:divBdr>
            <w:top w:val="none" w:sz="0" w:space="0" w:color="auto"/>
            <w:left w:val="none" w:sz="0" w:space="0" w:color="auto"/>
            <w:bottom w:val="none" w:sz="0" w:space="0" w:color="auto"/>
            <w:right w:val="none" w:sz="0" w:space="0" w:color="auto"/>
          </w:divBdr>
        </w:div>
        <w:div w:id="1726678610">
          <w:marLeft w:val="0"/>
          <w:marRight w:val="0"/>
          <w:marTop w:val="0"/>
          <w:marBottom w:val="0"/>
          <w:divBdr>
            <w:top w:val="none" w:sz="0" w:space="0" w:color="auto"/>
            <w:left w:val="none" w:sz="0" w:space="0" w:color="auto"/>
            <w:bottom w:val="none" w:sz="0" w:space="0" w:color="auto"/>
            <w:right w:val="none" w:sz="0" w:space="0" w:color="auto"/>
          </w:divBdr>
          <w:divsChild>
            <w:div w:id="227228999">
              <w:marLeft w:val="0"/>
              <w:marRight w:val="0"/>
              <w:marTop w:val="0"/>
              <w:marBottom w:val="0"/>
              <w:divBdr>
                <w:top w:val="none" w:sz="0" w:space="0" w:color="auto"/>
                <w:left w:val="none" w:sz="0" w:space="0" w:color="auto"/>
                <w:bottom w:val="none" w:sz="0" w:space="0" w:color="auto"/>
                <w:right w:val="none" w:sz="0" w:space="0" w:color="auto"/>
              </w:divBdr>
              <w:divsChild>
                <w:div w:id="1079595134">
                  <w:marLeft w:val="0"/>
                  <w:marRight w:val="0"/>
                  <w:marTop w:val="0"/>
                  <w:marBottom w:val="0"/>
                  <w:divBdr>
                    <w:top w:val="none" w:sz="0" w:space="0" w:color="auto"/>
                    <w:left w:val="none" w:sz="0" w:space="0" w:color="auto"/>
                    <w:bottom w:val="none" w:sz="0" w:space="0" w:color="auto"/>
                    <w:right w:val="none" w:sz="0" w:space="0" w:color="auto"/>
                  </w:divBdr>
                </w:div>
                <w:div w:id="285280807">
                  <w:marLeft w:val="0"/>
                  <w:marRight w:val="0"/>
                  <w:marTop w:val="0"/>
                  <w:marBottom w:val="0"/>
                  <w:divBdr>
                    <w:top w:val="none" w:sz="0" w:space="0" w:color="auto"/>
                    <w:left w:val="none" w:sz="0" w:space="0" w:color="auto"/>
                    <w:bottom w:val="none" w:sz="0" w:space="0" w:color="auto"/>
                    <w:right w:val="none" w:sz="0" w:space="0" w:color="auto"/>
                  </w:divBdr>
                </w:div>
              </w:divsChild>
            </w:div>
            <w:div w:id="19101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609</Words>
  <Characters>3350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21</cp:revision>
  <dcterms:created xsi:type="dcterms:W3CDTF">2021-01-14T12:58:00Z</dcterms:created>
  <dcterms:modified xsi:type="dcterms:W3CDTF">2023-11-19T15:00:00Z</dcterms:modified>
</cp:coreProperties>
</file>