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5095" w14:textId="3AE878D0" w:rsidR="005217ED" w:rsidRPr="005217ED" w:rsidRDefault="005217ED" w:rsidP="005217ED">
      <w:pPr>
        <w:pStyle w:val="Sansinterligne"/>
        <w:jc w:val="center"/>
        <w:rPr>
          <w:rFonts w:ascii="Tahoma" w:hAnsi="Tahoma" w:cs="Tahoma"/>
          <w:b/>
          <w:bCs/>
          <w:sz w:val="28"/>
          <w:szCs w:val="28"/>
        </w:rPr>
      </w:pPr>
      <w:r w:rsidRPr="005217ED">
        <w:rPr>
          <w:rFonts w:ascii="Tahoma" w:hAnsi="Tahoma" w:cs="Tahoma"/>
          <w:b/>
          <w:bCs/>
          <w:sz w:val="28"/>
          <w:szCs w:val="28"/>
        </w:rPr>
        <w:t>L</w:t>
      </w:r>
      <w:r w:rsidRPr="005217ED">
        <w:rPr>
          <w:rFonts w:ascii="Tahoma" w:hAnsi="Tahoma" w:cs="Tahoma"/>
          <w:b/>
          <w:bCs/>
          <w:sz w:val="28"/>
          <w:szCs w:val="28"/>
        </w:rPr>
        <w:t xml:space="preserve">a </w:t>
      </w:r>
      <w:proofErr w:type="spellStart"/>
      <w:r w:rsidRPr="005217ED">
        <w:rPr>
          <w:rFonts w:ascii="Tahoma" w:hAnsi="Tahoma" w:cs="Tahoma"/>
          <w:b/>
          <w:bCs/>
          <w:sz w:val="28"/>
          <w:szCs w:val="28"/>
        </w:rPr>
        <w:t>Madonnina</w:t>
      </w:r>
      <w:proofErr w:type="spellEnd"/>
      <w:r w:rsidRPr="005217ED">
        <w:rPr>
          <w:rFonts w:ascii="Tahoma" w:hAnsi="Tahoma" w:cs="Tahoma"/>
          <w:b/>
          <w:bCs/>
          <w:sz w:val="28"/>
          <w:szCs w:val="28"/>
        </w:rPr>
        <w:t xml:space="preserve"> delle Grazie de la Tour Ronde :</w:t>
      </w:r>
    </w:p>
    <w:p w14:paraId="10E19C59" w14:textId="0D105DBA" w:rsidR="005217ED" w:rsidRPr="005217ED" w:rsidRDefault="005217ED" w:rsidP="005217ED">
      <w:pPr>
        <w:pStyle w:val="Sansinterligne"/>
        <w:jc w:val="center"/>
        <w:rPr>
          <w:rFonts w:ascii="Tahoma" w:hAnsi="Tahoma" w:cs="Tahoma"/>
          <w:b/>
          <w:bCs/>
          <w:sz w:val="28"/>
          <w:szCs w:val="28"/>
        </w:rPr>
      </w:pPr>
      <w:proofErr w:type="gramStart"/>
      <w:r w:rsidRPr="005217ED">
        <w:rPr>
          <w:rFonts w:ascii="Tahoma" w:hAnsi="Tahoma" w:cs="Tahoma"/>
          <w:b/>
          <w:bCs/>
          <w:sz w:val="28"/>
          <w:szCs w:val="28"/>
        </w:rPr>
        <w:t>l'unique</w:t>
      </w:r>
      <w:proofErr w:type="gramEnd"/>
      <w:r w:rsidRPr="005217ED">
        <w:rPr>
          <w:rFonts w:ascii="Tahoma" w:hAnsi="Tahoma" w:cs="Tahoma"/>
          <w:b/>
          <w:bCs/>
          <w:sz w:val="28"/>
          <w:szCs w:val="28"/>
        </w:rPr>
        <w:t xml:space="preserve"> Vierge qui regarde la montagne !</w:t>
      </w:r>
    </w:p>
    <w:p w14:paraId="58186506" w14:textId="77777777" w:rsidR="005217ED" w:rsidRPr="005217ED" w:rsidRDefault="005217ED" w:rsidP="005217ED">
      <w:pPr>
        <w:pStyle w:val="Sansinterligne"/>
        <w:rPr>
          <w:rFonts w:ascii="Tahoma" w:hAnsi="Tahoma" w:cs="Tahoma"/>
        </w:rPr>
      </w:pPr>
    </w:p>
    <w:p w14:paraId="3A37AE51" w14:textId="77777777" w:rsidR="005217ED" w:rsidRPr="005217ED" w:rsidRDefault="005217ED" w:rsidP="005217ED">
      <w:pPr>
        <w:pStyle w:val="Sansinterligne"/>
        <w:rPr>
          <w:rFonts w:ascii="Tahoma" w:hAnsi="Tahoma" w:cs="Tahoma"/>
        </w:rPr>
      </w:pPr>
      <w:r w:rsidRPr="005217ED">
        <w:rPr>
          <w:rFonts w:ascii="Segoe UI Emoji" w:hAnsi="Segoe UI Emoji" w:cs="Segoe UI Emoji"/>
        </w:rPr>
        <w:t>🏔️</w:t>
      </w:r>
      <w:r w:rsidRPr="005217ED">
        <w:rPr>
          <w:rFonts w:ascii="Tahoma" w:hAnsi="Tahoma" w:cs="Tahoma"/>
        </w:rPr>
        <w:t xml:space="preserve"> 1971 : Une initiative piémontaise au cœur du massif</w:t>
      </w:r>
    </w:p>
    <w:p w14:paraId="052724CF" w14:textId="77777777" w:rsidR="005217ED" w:rsidRPr="005217ED" w:rsidRDefault="005217ED" w:rsidP="005217ED">
      <w:pPr>
        <w:pStyle w:val="Sansinterligne"/>
        <w:jc w:val="both"/>
        <w:rPr>
          <w:rFonts w:ascii="Tahoma" w:hAnsi="Tahoma" w:cs="Tahoma"/>
        </w:rPr>
      </w:pPr>
      <w:r w:rsidRPr="005217ED">
        <w:rPr>
          <w:rFonts w:ascii="Tahoma" w:hAnsi="Tahoma" w:cs="Tahoma"/>
        </w:rPr>
        <w:t>En août 1971, pour célébrer le 50e anniversaire de la section du CAI d'Asti, des alpinistes italiens hissent au sommet de la Tour Ronde (3 792 m) une magnifique statue en bronze baptisée "</w:t>
      </w:r>
      <w:proofErr w:type="spellStart"/>
      <w:r w:rsidRPr="005217ED">
        <w:rPr>
          <w:rFonts w:ascii="Tahoma" w:hAnsi="Tahoma" w:cs="Tahoma"/>
        </w:rPr>
        <w:t>Madonnina</w:t>
      </w:r>
      <w:proofErr w:type="spellEnd"/>
      <w:r w:rsidRPr="005217ED">
        <w:rPr>
          <w:rFonts w:ascii="Tahoma" w:hAnsi="Tahoma" w:cs="Tahoma"/>
        </w:rPr>
        <w:t xml:space="preserve"> delle Grazie</w:t>
      </w:r>
      <w:proofErr w:type="gramStart"/>
      <w:r w:rsidRPr="005217ED">
        <w:rPr>
          <w:rFonts w:ascii="Tahoma" w:hAnsi="Tahoma" w:cs="Tahoma"/>
        </w:rPr>
        <w:t>";</w:t>
      </w:r>
      <w:proofErr w:type="gramEnd"/>
    </w:p>
    <w:p w14:paraId="49BBC256" w14:textId="77777777" w:rsidR="005217ED" w:rsidRPr="005217ED" w:rsidRDefault="005217ED" w:rsidP="005217ED">
      <w:pPr>
        <w:pStyle w:val="Sansinterligne"/>
        <w:jc w:val="both"/>
        <w:rPr>
          <w:rFonts w:ascii="Tahoma" w:hAnsi="Tahoma" w:cs="Tahoma"/>
        </w:rPr>
      </w:pPr>
      <w:r w:rsidRPr="005217ED">
        <w:rPr>
          <w:rFonts w:ascii="Tahoma" w:hAnsi="Tahoma" w:cs="Tahoma"/>
        </w:rPr>
        <w:t xml:space="preserve">Asti, cette belle ville du Piémont située à seulement 2h de voiture de Chamonix via le tunnel du Mont-Blanc, perpétue ainsi sa tradition d'alpinisme dans nos </w:t>
      </w:r>
      <w:proofErr w:type="gramStart"/>
      <w:r w:rsidRPr="005217ED">
        <w:rPr>
          <w:rFonts w:ascii="Tahoma" w:hAnsi="Tahoma" w:cs="Tahoma"/>
        </w:rPr>
        <w:t>Alpes !.</w:t>
      </w:r>
      <w:proofErr w:type="gramEnd"/>
      <w:r w:rsidRPr="005217ED">
        <w:rPr>
          <w:rFonts w:ascii="Tahoma" w:hAnsi="Tahoma" w:cs="Tahoma"/>
        </w:rPr>
        <w:t xml:space="preserve"> D'ailleurs, le Piémont partage avec notre vallée une frontière commune et de nombreux Piémontais parlent encore </w:t>
      </w:r>
      <w:proofErr w:type="gramStart"/>
      <w:r w:rsidRPr="005217ED">
        <w:rPr>
          <w:rFonts w:ascii="Tahoma" w:hAnsi="Tahoma" w:cs="Tahoma"/>
        </w:rPr>
        <w:t>français;</w:t>
      </w:r>
      <w:proofErr w:type="gramEnd"/>
    </w:p>
    <w:p w14:paraId="7C6131CB" w14:textId="77777777" w:rsidR="005217ED" w:rsidRDefault="005217ED" w:rsidP="005217ED">
      <w:pPr>
        <w:pStyle w:val="Sansinterligne"/>
        <w:jc w:val="both"/>
        <w:rPr>
          <w:rFonts w:ascii="Segoe UI Emoji" w:hAnsi="Segoe UI Emoji" w:cs="Segoe UI Emoji"/>
        </w:rPr>
      </w:pPr>
    </w:p>
    <w:p w14:paraId="431B2C5E" w14:textId="197D70E8" w:rsidR="005217ED" w:rsidRPr="005217ED" w:rsidRDefault="005217ED" w:rsidP="005217ED">
      <w:pPr>
        <w:pStyle w:val="Sansinterligne"/>
        <w:jc w:val="both"/>
        <w:rPr>
          <w:rFonts w:ascii="Tahoma" w:hAnsi="Tahoma" w:cs="Tahoma"/>
        </w:rPr>
      </w:pPr>
      <w:r w:rsidRPr="005217ED">
        <w:rPr>
          <w:rFonts w:ascii="Segoe UI Emoji" w:hAnsi="Segoe UI Emoji" w:cs="Segoe UI Emoji"/>
        </w:rPr>
        <w:t>🎙️</w:t>
      </w:r>
      <w:r w:rsidRPr="005217ED">
        <w:rPr>
          <w:rFonts w:ascii="Tahoma" w:hAnsi="Tahoma" w:cs="Tahoma"/>
        </w:rPr>
        <w:t xml:space="preserve"> </w:t>
      </w:r>
      <w:proofErr w:type="gramStart"/>
      <w:r w:rsidRPr="005217ED">
        <w:rPr>
          <w:rFonts w:ascii="Tahoma" w:hAnsi="Tahoma" w:cs="Tahoma"/>
        </w:rPr>
        <w:t>Septembre</w:t>
      </w:r>
      <w:proofErr w:type="gramEnd"/>
      <w:r w:rsidRPr="005217ED">
        <w:rPr>
          <w:rFonts w:ascii="Tahoma" w:hAnsi="Tahoma" w:cs="Tahoma"/>
        </w:rPr>
        <w:t xml:space="preserve"> 1971 : Une messe radiophonique au sommet !</w:t>
      </w:r>
    </w:p>
    <w:p w14:paraId="0481E4CC" w14:textId="77777777" w:rsidR="005217ED" w:rsidRPr="005217ED" w:rsidRDefault="005217ED" w:rsidP="005217ED">
      <w:pPr>
        <w:pStyle w:val="Sansinterligne"/>
        <w:jc w:val="both"/>
        <w:rPr>
          <w:rFonts w:ascii="Tahoma" w:hAnsi="Tahoma" w:cs="Tahoma"/>
        </w:rPr>
      </w:pPr>
      <w:r w:rsidRPr="005217ED">
        <w:rPr>
          <w:rFonts w:ascii="Tahoma" w:hAnsi="Tahoma" w:cs="Tahoma"/>
        </w:rPr>
        <w:t>La messe d'inauguration célébrée par don Binello (curé de Santa Maria Nuova d'Asti) est retransmise par radio jusqu'au col d'Entrèves pour les participants restés en contrebas ! Une première technologique qui fait sensation à l'époque. Sont présents le préfet d'Asti et des sociétaires de Canelli qui offrent une plaque en bronze commémorative.</w:t>
      </w:r>
    </w:p>
    <w:p w14:paraId="65106B8B" w14:textId="77777777" w:rsidR="005217ED" w:rsidRDefault="005217ED" w:rsidP="005217ED">
      <w:pPr>
        <w:pStyle w:val="Sansinterligne"/>
        <w:jc w:val="both"/>
        <w:rPr>
          <w:rFonts w:ascii="Segoe UI Emoji" w:hAnsi="Segoe UI Emoji" w:cs="Segoe UI Emoji"/>
        </w:rPr>
      </w:pPr>
    </w:p>
    <w:p w14:paraId="06332700" w14:textId="37C03DD2" w:rsidR="005217ED" w:rsidRPr="005217ED" w:rsidRDefault="005217ED" w:rsidP="005217ED">
      <w:pPr>
        <w:pStyle w:val="Sansinterligne"/>
        <w:jc w:val="both"/>
        <w:rPr>
          <w:rFonts w:ascii="Tahoma" w:hAnsi="Tahoma" w:cs="Tahoma"/>
        </w:rPr>
      </w:pPr>
      <w:r w:rsidRPr="005217ED">
        <w:rPr>
          <w:rFonts w:ascii="Segoe UI Emoji" w:hAnsi="Segoe UI Emoji" w:cs="Segoe UI Emoji"/>
        </w:rPr>
        <w:t>🗻</w:t>
      </w:r>
      <w:r w:rsidRPr="005217ED">
        <w:rPr>
          <w:rFonts w:ascii="Tahoma" w:hAnsi="Tahoma" w:cs="Tahoma"/>
        </w:rPr>
        <w:t xml:space="preserve"> La singularité de notre Vierge</w:t>
      </w:r>
    </w:p>
    <w:p w14:paraId="736BEA03" w14:textId="77777777" w:rsidR="005217ED" w:rsidRPr="005217ED" w:rsidRDefault="005217ED" w:rsidP="005217ED">
      <w:pPr>
        <w:pStyle w:val="Sansinterligne"/>
        <w:jc w:val="both"/>
        <w:rPr>
          <w:rFonts w:ascii="Tahoma" w:hAnsi="Tahoma" w:cs="Tahoma"/>
        </w:rPr>
      </w:pPr>
      <w:r w:rsidRPr="005217ED">
        <w:rPr>
          <w:rFonts w:ascii="Tahoma" w:hAnsi="Tahoma" w:cs="Tahoma"/>
        </w:rPr>
        <w:t>Contrainte majeure : à la Tour Ronde, notre Madone est la seule des sept Vierges du massif du Mont-Blanc à être tournée vers la montagne plutôt que vers la vallée ! Cette particularité en fait un repère unique pour les alpinistes.</w:t>
      </w:r>
    </w:p>
    <w:p w14:paraId="0DFD6C14" w14:textId="77777777" w:rsidR="005217ED" w:rsidRPr="005217ED" w:rsidRDefault="005217ED" w:rsidP="005217ED">
      <w:pPr>
        <w:pStyle w:val="Sansinterligne"/>
        <w:jc w:val="both"/>
        <w:rPr>
          <w:rFonts w:ascii="Tahoma" w:hAnsi="Tahoma" w:cs="Tahoma"/>
        </w:rPr>
      </w:pPr>
      <w:r w:rsidRPr="005217ED">
        <w:rPr>
          <w:rFonts w:ascii="Tahoma" w:hAnsi="Tahoma" w:cs="Tahoma"/>
        </w:rPr>
        <w:t>L'accès se fait classiquement depuis le refuge Torino via le col d'Entrèves, un itinéraire bien connu des guides qui empruntent régulièrement cette voie mixte cotée PD+.</w:t>
      </w:r>
    </w:p>
    <w:p w14:paraId="44158D87" w14:textId="77777777" w:rsidR="005217ED" w:rsidRDefault="005217ED" w:rsidP="005217ED">
      <w:pPr>
        <w:pStyle w:val="Sansinterligne"/>
        <w:jc w:val="both"/>
        <w:rPr>
          <w:rFonts w:ascii="Segoe UI Emoji" w:hAnsi="Segoe UI Emoji" w:cs="Segoe UI Emoji"/>
        </w:rPr>
      </w:pPr>
    </w:p>
    <w:p w14:paraId="4E27FFD3" w14:textId="41FA8D8F" w:rsidR="005217ED" w:rsidRPr="005217ED" w:rsidRDefault="005217ED" w:rsidP="005217ED">
      <w:pPr>
        <w:pStyle w:val="Sansinterligne"/>
        <w:jc w:val="both"/>
        <w:rPr>
          <w:rFonts w:ascii="Tahoma" w:hAnsi="Tahoma" w:cs="Tahoma"/>
        </w:rPr>
      </w:pPr>
      <w:r w:rsidRPr="005217ED">
        <w:rPr>
          <w:rFonts w:ascii="Segoe UI Emoji" w:hAnsi="Segoe UI Emoji" w:cs="Segoe UI Emoji"/>
        </w:rPr>
        <w:t>⚡</w:t>
      </w:r>
      <w:r w:rsidRPr="005217ED">
        <w:rPr>
          <w:rFonts w:ascii="Tahoma" w:hAnsi="Tahoma" w:cs="Tahoma"/>
        </w:rPr>
        <w:t xml:space="preserve"> 2014 : Modernisation et sécurité</w:t>
      </w:r>
    </w:p>
    <w:p w14:paraId="6F8E2335" w14:textId="77777777" w:rsidR="005217ED" w:rsidRPr="005217ED" w:rsidRDefault="005217ED" w:rsidP="005217ED">
      <w:pPr>
        <w:pStyle w:val="Sansinterligne"/>
        <w:jc w:val="both"/>
        <w:rPr>
          <w:rFonts w:ascii="Tahoma" w:hAnsi="Tahoma" w:cs="Tahoma"/>
        </w:rPr>
      </w:pPr>
      <w:r w:rsidRPr="005217ED">
        <w:rPr>
          <w:rFonts w:ascii="Tahoma" w:hAnsi="Tahoma" w:cs="Tahoma"/>
        </w:rPr>
        <w:t xml:space="preserve">Le 13 septembre 2014, une grosse opération de maintenance mobilise 9 instructeurs du CAI pour renforcer la structure métallique, installer deux nouveaux relais dans le couloir </w:t>
      </w:r>
      <w:proofErr w:type="spellStart"/>
      <w:r w:rsidRPr="005217ED">
        <w:rPr>
          <w:rFonts w:ascii="Tahoma" w:hAnsi="Tahoma" w:cs="Tahoma"/>
        </w:rPr>
        <w:t>Freshfield</w:t>
      </w:r>
      <w:proofErr w:type="spellEnd"/>
      <w:r w:rsidRPr="005217ED">
        <w:rPr>
          <w:rFonts w:ascii="Tahoma" w:hAnsi="Tahoma" w:cs="Tahoma"/>
        </w:rPr>
        <w:t xml:space="preserve"> et poser un câble paratonnerre en acier pour protéger la statue de la foudre.</w:t>
      </w:r>
    </w:p>
    <w:p w14:paraId="3AE99520" w14:textId="77777777" w:rsidR="005217ED" w:rsidRPr="005217ED" w:rsidRDefault="005217ED" w:rsidP="005217ED">
      <w:pPr>
        <w:pStyle w:val="Sansinterligne"/>
        <w:rPr>
          <w:rFonts w:ascii="Tahoma" w:hAnsi="Tahoma" w:cs="Tahoma"/>
        </w:rPr>
      </w:pPr>
      <w:r w:rsidRPr="005217ED">
        <w:rPr>
          <w:rFonts w:ascii="Tahoma" w:hAnsi="Tahoma" w:cs="Tahoma"/>
        </w:rPr>
        <w:t>----</w:t>
      </w:r>
    </w:p>
    <w:p w14:paraId="2E0AC39E" w14:textId="77777777" w:rsidR="005217ED" w:rsidRPr="005217ED" w:rsidRDefault="005217ED" w:rsidP="005217ED">
      <w:pPr>
        <w:pStyle w:val="Sansinterligne"/>
        <w:rPr>
          <w:rFonts w:ascii="Tahoma" w:hAnsi="Tahoma" w:cs="Tahoma"/>
        </w:rPr>
      </w:pPr>
      <w:r w:rsidRPr="005217ED">
        <w:rPr>
          <w:rFonts w:ascii="Tahoma" w:hAnsi="Tahoma" w:cs="Tahoma"/>
        </w:rPr>
        <w:t>Les liens vers les 7 Madones :</w:t>
      </w:r>
    </w:p>
    <w:p w14:paraId="6E441EE3" w14:textId="77777777" w:rsidR="005217ED" w:rsidRDefault="005217ED" w:rsidP="005217ED">
      <w:pPr>
        <w:pStyle w:val="Sansinterligne"/>
        <w:rPr>
          <w:rFonts w:ascii="Tahoma" w:hAnsi="Tahoma" w:cs="Tahoma"/>
        </w:rPr>
      </w:pPr>
    </w:p>
    <w:p w14:paraId="6DFF59D0" w14:textId="09E34113" w:rsidR="005217ED" w:rsidRPr="005217ED" w:rsidRDefault="005217ED" w:rsidP="005217ED">
      <w:pPr>
        <w:pStyle w:val="Sansinterligne"/>
        <w:rPr>
          <w:rFonts w:ascii="Tahoma" w:hAnsi="Tahoma" w:cs="Tahoma"/>
        </w:rPr>
      </w:pPr>
      <w:r w:rsidRPr="005217ED">
        <w:rPr>
          <w:rFonts w:ascii="Tahoma" w:hAnsi="Tahoma" w:cs="Tahoma"/>
        </w:rPr>
        <w:t>Dent du Géant (4 013 m) : https://www.facebook.com/share/1CDjya4Cx9/</w:t>
      </w:r>
    </w:p>
    <w:p w14:paraId="78258376" w14:textId="77777777" w:rsidR="005217ED" w:rsidRPr="005217ED" w:rsidRDefault="005217ED" w:rsidP="005217ED">
      <w:pPr>
        <w:pStyle w:val="Sansinterligne"/>
        <w:rPr>
          <w:rFonts w:ascii="Tahoma" w:hAnsi="Tahoma" w:cs="Tahoma"/>
        </w:rPr>
      </w:pPr>
      <w:r w:rsidRPr="005217ED">
        <w:rPr>
          <w:rFonts w:ascii="Tahoma" w:hAnsi="Tahoma" w:cs="Tahoma"/>
        </w:rPr>
        <w:t>Les Drus (3 754 m) : https://www.facebook.com/share/19d3ypYYjz/</w:t>
      </w:r>
    </w:p>
    <w:p w14:paraId="52312C4B" w14:textId="77777777" w:rsidR="005217ED" w:rsidRPr="005217ED" w:rsidRDefault="005217ED" w:rsidP="005217ED">
      <w:pPr>
        <w:pStyle w:val="Sansinterligne"/>
        <w:rPr>
          <w:rFonts w:ascii="Tahoma" w:hAnsi="Tahoma" w:cs="Tahoma"/>
        </w:rPr>
      </w:pPr>
      <w:r w:rsidRPr="005217ED">
        <w:rPr>
          <w:rFonts w:ascii="Tahoma" w:hAnsi="Tahoma" w:cs="Tahoma"/>
        </w:rPr>
        <w:t xml:space="preserve">Le </w:t>
      </w:r>
      <w:proofErr w:type="spellStart"/>
      <w:r w:rsidRPr="005217ED">
        <w:rPr>
          <w:rFonts w:ascii="Tahoma" w:hAnsi="Tahoma" w:cs="Tahoma"/>
        </w:rPr>
        <w:t>Grépon</w:t>
      </w:r>
      <w:proofErr w:type="spellEnd"/>
      <w:r w:rsidRPr="005217ED">
        <w:rPr>
          <w:rFonts w:ascii="Tahoma" w:hAnsi="Tahoma" w:cs="Tahoma"/>
        </w:rPr>
        <w:t xml:space="preserve"> (3 482 m) : https://www.facebook.com/share/17NcuQhfZo/</w:t>
      </w:r>
    </w:p>
    <w:p w14:paraId="437D1EC6" w14:textId="77777777" w:rsidR="005217ED" w:rsidRPr="005217ED" w:rsidRDefault="005217ED" w:rsidP="005217ED">
      <w:pPr>
        <w:pStyle w:val="Sansinterligne"/>
        <w:rPr>
          <w:rFonts w:ascii="Tahoma" w:hAnsi="Tahoma" w:cs="Tahoma"/>
        </w:rPr>
      </w:pPr>
      <w:r w:rsidRPr="005217ED">
        <w:rPr>
          <w:rFonts w:ascii="Tahoma" w:hAnsi="Tahoma" w:cs="Tahoma"/>
        </w:rPr>
        <w:t xml:space="preserve">Aiguille Noire de </w:t>
      </w:r>
      <w:proofErr w:type="spellStart"/>
      <w:r w:rsidRPr="005217ED">
        <w:rPr>
          <w:rFonts w:ascii="Tahoma" w:hAnsi="Tahoma" w:cs="Tahoma"/>
        </w:rPr>
        <w:t>Peuterey</w:t>
      </w:r>
      <w:proofErr w:type="spellEnd"/>
      <w:r w:rsidRPr="005217ED">
        <w:rPr>
          <w:rFonts w:ascii="Tahoma" w:hAnsi="Tahoma" w:cs="Tahoma"/>
        </w:rPr>
        <w:t xml:space="preserve"> (3 773 m) : https://www.facebook.com/share/1BSRVpk1qF/</w:t>
      </w:r>
    </w:p>
    <w:p w14:paraId="3212707E" w14:textId="77777777" w:rsidR="005217ED" w:rsidRPr="005217ED" w:rsidRDefault="005217ED" w:rsidP="005217ED">
      <w:pPr>
        <w:pStyle w:val="Sansinterligne"/>
        <w:rPr>
          <w:rFonts w:ascii="Tahoma" w:hAnsi="Tahoma" w:cs="Tahoma"/>
        </w:rPr>
      </w:pPr>
      <w:r w:rsidRPr="005217ED">
        <w:rPr>
          <w:rFonts w:ascii="Tahoma" w:hAnsi="Tahoma" w:cs="Tahoma"/>
        </w:rPr>
        <w:t>Tour Ronde (env. 3 792 m) : https://www.facebook.com/share/16UfKvwnBp/</w:t>
      </w:r>
    </w:p>
    <w:p w14:paraId="08724E18" w14:textId="77777777" w:rsidR="005217ED" w:rsidRPr="005217ED" w:rsidRDefault="005217ED" w:rsidP="005217ED">
      <w:pPr>
        <w:pStyle w:val="Sansinterligne"/>
        <w:rPr>
          <w:rFonts w:ascii="Tahoma" w:hAnsi="Tahoma" w:cs="Tahoma"/>
        </w:rPr>
      </w:pPr>
      <w:r w:rsidRPr="005217ED">
        <w:rPr>
          <w:rFonts w:ascii="Tahoma" w:hAnsi="Tahoma" w:cs="Tahoma"/>
        </w:rPr>
        <w:t>Mont Dolent (3 823 m) https://www.facebook.com/share/1P9TdVvKFo/</w:t>
      </w:r>
    </w:p>
    <w:p w14:paraId="242AAAAA" w14:textId="77777777" w:rsidR="005217ED" w:rsidRPr="005217ED" w:rsidRDefault="005217ED" w:rsidP="005217ED">
      <w:pPr>
        <w:pStyle w:val="Sansinterligne"/>
        <w:rPr>
          <w:rFonts w:ascii="Tahoma" w:hAnsi="Tahoma" w:cs="Tahoma"/>
        </w:rPr>
      </w:pPr>
      <w:r w:rsidRPr="005217ED">
        <w:rPr>
          <w:rFonts w:ascii="Tahoma" w:hAnsi="Tahoma" w:cs="Tahoma"/>
        </w:rPr>
        <w:t xml:space="preserve">Petit Clocher du </w:t>
      </w:r>
      <w:proofErr w:type="spellStart"/>
      <w:r w:rsidRPr="005217ED">
        <w:rPr>
          <w:rFonts w:ascii="Tahoma" w:hAnsi="Tahoma" w:cs="Tahoma"/>
        </w:rPr>
        <w:t>Portalet</w:t>
      </w:r>
      <w:proofErr w:type="spellEnd"/>
      <w:r w:rsidRPr="005217ED">
        <w:rPr>
          <w:rFonts w:ascii="Tahoma" w:hAnsi="Tahoma" w:cs="Tahoma"/>
        </w:rPr>
        <w:t xml:space="preserve"> (2 825 m) : https://www.facebook.com/share/1Cq78HYqZ1/</w:t>
      </w:r>
    </w:p>
    <w:p w14:paraId="13E1FB3A" w14:textId="77777777" w:rsidR="005217ED" w:rsidRPr="005217ED" w:rsidRDefault="005217ED" w:rsidP="005217ED">
      <w:pPr>
        <w:pStyle w:val="Sansinterligne"/>
        <w:rPr>
          <w:rFonts w:ascii="Tahoma" w:hAnsi="Tahoma" w:cs="Tahoma"/>
        </w:rPr>
      </w:pPr>
      <w:r w:rsidRPr="005217ED">
        <w:rPr>
          <w:rFonts w:ascii="Tahoma" w:hAnsi="Tahoma" w:cs="Tahoma"/>
        </w:rPr>
        <w:t>----</w:t>
      </w:r>
    </w:p>
    <w:p w14:paraId="2BB0E762" w14:textId="5F6F8DC6" w:rsidR="000575D1" w:rsidRPr="005217ED" w:rsidRDefault="005217ED" w:rsidP="005217ED">
      <w:pPr>
        <w:pStyle w:val="Sansinterligne"/>
        <w:rPr>
          <w:rFonts w:ascii="Tahoma" w:hAnsi="Tahoma" w:cs="Tahoma"/>
        </w:rPr>
      </w:pPr>
      <w:r w:rsidRPr="005217ED">
        <w:rPr>
          <w:rFonts w:ascii="Tahoma" w:hAnsi="Tahoma" w:cs="Tahoma"/>
        </w:rPr>
        <w:t>Sources : CAI Asti, Journal du Dimanche, Skitour.fr</w:t>
      </w:r>
    </w:p>
    <w:sectPr w:rsidR="000575D1" w:rsidRPr="005217ED" w:rsidSect="005217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82"/>
    <w:rsid w:val="000575D1"/>
    <w:rsid w:val="005217ED"/>
    <w:rsid w:val="005E65FA"/>
    <w:rsid w:val="009E036E"/>
    <w:rsid w:val="00A84A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DD7D"/>
  <w15:chartTrackingRefBased/>
  <w15:docId w15:val="{A7E5A8D8-40A5-437C-832A-5E083774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84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84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84A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84A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84A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84A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4A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4A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4A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4A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84A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84A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84A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84A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84A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4A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4A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4A82"/>
    <w:rPr>
      <w:rFonts w:eastAsiaTheme="majorEastAsia" w:cstheme="majorBidi"/>
      <w:color w:val="272727" w:themeColor="text1" w:themeTint="D8"/>
    </w:rPr>
  </w:style>
  <w:style w:type="paragraph" w:styleId="Titre">
    <w:name w:val="Title"/>
    <w:basedOn w:val="Normal"/>
    <w:next w:val="Normal"/>
    <w:link w:val="TitreCar"/>
    <w:uiPriority w:val="10"/>
    <w:qFormat/>
    <w:rsid w:val="00A84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4A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4A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4A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4A82"/>
    <w:pPr>
      <w:spacing w:before="160"/>
      <w:jc w:val="center"/>
    </w:pPr>
    <w:rPr>
      <w:i/>
      <w:iCs/>
      <w:color w:val="404040" w:themeColor="text1" w:themeTint="BF"/>
    </w:rPr>
  </w:style>
  <w:style w:type="character" w:customStyle="1" w:styleId="CitationCar">
    <w:name w:val="Citation Car"/>
    <w:basedOn w:val="Policepardfaut"/>
    <w:link w:val="Citation"/>
    <w:uiPriority w:val="29"/>
    <w:rsid w:val="00A84A82"/>
    <w:rPr>
      <w:i/>
      <w:iCs/>
      <w:color w:val="404040" w:themeColor="text1" w:themeTint="BF"/>
    </w:rPr>
  </w:style>
  <w:style w:type="paragraph" w:styleId="Paragraphedeliste">
    <w:name w:val="List Paragraph"/>
    <w:basedOn w:val="Normal"/>
    <w:uiPriority w:val="34"/>
    <w:qFormat/>
    <w:rsid w:val="00A84A82"/>
    <w:pPr>
      <w:ind w:left="720"/>
      <w:contextualSpacing/>
    </w:pPr>
  </w:style>
  <w:style w:type="character" w:styleId="Accentuationintense">
    <w:name w:val="Intense Emphasis"/>
    <w:basedOn w:val="Policepardfaut"/>
    <w:uiPriority w:val="21"/>
    <w:qFormat/>
    <w:rsid w:val="00A84A82"/>
    <w:rPr>
      <w:i/>
      <w:iCs/>
      <w:color w:val="0F4761" w:themeColor="accent1" w:themeShade="BF"/>
    </w:rPr>
  </w:style>
  <w:style w:type="paragraph" w:styleId="Citationintense">
    <w:name w:val="Intense Quote"/>
    <w:basedOn w:val="Normal"/>
    <w:next w:val="Normal"/>
    <w:link w:val="CitationintenseCar"/>
    <w:uiPriority w:val="30"/>
    <w:qFormat/>
    <w:rsid w:val="00A84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84A82"/>
    <w:rPr>
      <w:i/>
      <w:iCs/>
      <w:color w:val="0F4761" w:themeColor="accent1" w:themeShade="BF"/>
    </w:rPr>
  </w:style>
  <w:style w:type="character" w:styleId="Rfrenceintense">
    <w:name w:val="Intense Reference"/>
    <w:basedOn w:val="Policepardfaut"/>
    <w:uiPriority w:val="32"/>
    <w:qFormat/>
    <w:rsid w:val="00A84A82"/>
    <w:rPr>
      <w:b/>
      <w:bCs/>
      <w:smallCaps/>
      <w:color w:val="0F4761" w:themeColor="accent1" w:themeShade="BF"/>
      <w:spacing w:val="5"/>
    </w:rPr>
  </w:style>
  <w:style w:type="paragraph" w:styleId="Sansinterligne">
    <w:name w:val="No Spacing"/>
    <w:uiPriority w:val="1"/>
    <w:qFormat/>
    <w:rsid w:val="00521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2016</Characters>
  <Application>Microsoft Office Word</Application>
  <DocSecurity>0</DocSecurity>
  <Lines>34</Lines>
  <Paragraphs>25</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2026-02-28T08:00:00Z</dcterms:created>
  <dcterms:modified xsi:type="dcterms:W3CDTF">2026-02-28T08:01:00Z</dcterms:modified>
</cp:coreProperties>
</file>