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6CCBE" w14:textId="77777777" w:rsidR="004C183B" w:rsidRPr="004C183B" w:rsidRDefault="004C183B" w:rsidP="004C183B">
      <w:pPr>
        <w:pStyle w:val="Sansinterligne"/>
        <w:jc w:val="center"/>
        <w:rPr>
          <w:rFonts w:ascii="Tahoma" w:hAnsi="Tahoma" w:cs="Tahoma"/>
          <w:b/>
          <w:bCs/>
          <w:sz w:val="28"/>
          <w:szCs w:val="28"/>
        </w:rPr>
      </w:pPr>
      <w:r w:rsidRPr="004C183B">
        <w:rPr>
          <w:rFonts w:ascii="Tahoma" w:hAnsi="Tahoma" w:cs="Tahoma"/>
          <w:b/>
          <w:bCs/>
          <w:sz w:val="28"/>
          <w:szCs w:val="28"/>
        </w:rPr>
        <w:t>Le secret du sélectionneur de l’équipe espagnole</w:t>
      </w:r>
    </w:p>
    <w:p w14:paraId="5A897874" w14:textId="77777777" w:rsidR="004C183B" w:rsidRPr="004C183B" w:rsidRDefault="004C183B" w:rsidP="004C183B">
      <w:pPr>
        <w:pStyle w:val="Sansinterligne"/>
        <w:jc w:val="both"/>
        <w:rPr>
          <w:rFonts w:ascii="Tahoma" w:hAnsi="Tahoma" w:cs="Tahoma"/>
        </w:rPr>
      </w:pPr>
    </w:p>
    <w:p w14:paraId="1D8D6070" w14:textId="77777777" w:rsidR="004C183B" w:rsidRDefault="004C183B" w:rsidP="004C183B">
      <w:pPr>
        <w:pStyle w:val="Sansinterligne"/>
        <w:jc w:val="both"/>
        <w:rPr>
          <w:rFonts w:ascii="Tahoma" w:hAnsi="Tahoma" w:cs="Tahoma"/>
        </w:rPr>
      </w:pPr>
    </w:p>
    <w:p w14:paraId="0BC2EEB2" w14:textId="32F262D5" w:rsidR="004C183B" w:rsidRPr="004C183B" w:rsidRDefault="004C183B" w:rsidP="004C183B">
      <w:pPr>
        <w:pStyle w:val="Sansinterligne"/>
        <w:jc w:val="both"/>
        <w:rPr>
          <w:rFonts w:ascii="Tahoma" w:hAnsi="Tahoma" w:cs="Tahoma"/>
        </w:rPr>
      </w:pPr>
      <w:r w:rsidRPr="004C183B">
        <w:rPr>
          <w:rFonts w:ascii="Tahoma" w:hAnsi="Tahoma" w:cs="Tahoma"/>
        </w:rPr>
        <w:t xml:space="preserve">Majo </w:t>
      </w:r>
      <w:proofErr w:type="spellStart"/>
      <w:r w:rsidRPr="004C183B">
        <w:rPr>
          <w:rFonts w:ascii="Tahoma" w:hAnsi="Tahoma" w:cs="Tahoma"/>
        </w:rPr>
        <w:t>Frias</w:t>
      </w:r>
      <w:proofErr w:type="spellEnd"/>
      <w:r w:rsidRPr="004C183B">
        <w:rPr>
          <w:rFonts w:ascii="Tahoma" w:hAnsi="Tahoma" w:cs="Tahoma"/>
        </w:rPr>
        <w:t xml:space="preserve"> - Laura Marchais </w:t>
      </w:r>
      <w:r>
        <w:rPr>
          <w:rFonts w:ascii="Tahoma" w:hAnsi="Tahoma" w:cs="Tahoma"/>
        </w:rPr>
        <w:t>–</w:t>
      </w:r>
      <w:r w:rsidRPr="004C183B">
        <w:rPr>
          <w:rFonts w:ascii="Tahoma" w:hAnsi="Tahoma" w:cs="Tahoma"/>
        </w:rPr>
        <w:t xml:space="preserve"> 18/07/26</w:t>
      </w:r>
      <w:r>
        <w:rPr>
          <w:rFonts w:ascii="Tahoma" w:hAnsi="Tahoma" w:cs="Tahoma"/>
        </w:rPr>
        <w:t xml:space="preserve"> - </w:t>
      </w:r>
      <w:proofErr w:type="spellStart"/>
      <w:r>
        <w:rPr>
          <w:rFonts w:ascii="Tahoma" w:hAnsi="Tahoma" w:cs="Tahoma"/>
        </w:rPr>
        <w:t>Aleteia</w:t>
      </w:r>
      <w:proofErr w:type="spellEnd"/>
    </w:p>
    <w:p w14:paraId="2D8DD80E" w14:textId="77777777" w:rsidR="004C183B" w:rsidRDefault="004C183B" w:rsidP="004C183B">
      <w:pPr>
        <w:pStyle w:val="Sansinterligne"/>
        <w:jc w:val="both"/>
        <w:rPr>
          <w:rFonts w:ascii="Tahoma" w:hAnsi="Tahoma" w:cs="Tahoma"/>
        </w:rPr>
      </w:pPr>
    </w:p>
    <w:p w14:paraId="4B0DA708" w14:textId="77777777" w:rsidR="004C183B" w:rsidRDefault="004C183B" w:rsidP="004C183B">
      <w:pPr>
        <w:pStyle w:val="Sansinterligne"/>
        <w:jc w:val="both"/>
        <w:rPr>
          <w:rFonts w:ascii="Tahoma" w:hAnsi="Tahoma" w:cs="Tahoma"/>
        </w:rPr>
      </w:pPr>
    </w:p>
    <w:p w14:paraId="441718E7" w14:textId="35A66216" w:rsidR="004C183B" w:rsidRPr="004C183B" w:rsidRDefault="004C183B" w:rsidP="004C183B">
      <w:pPr>
        <w:pStyle w:val="Sansinterligne"/>
        <w:jc w:val="both"/>
        <w:rPr>
          <w:rFonts w:ascii="Tahoma" w:hAnsi="Tahoma" w:cs="Tahoma"/>
        </w:rPr>
      </w:pPr>
      <w:r w:rsidRPr="004C183B">
        <w:rPr>
          <w:rFonts w:ascii="Tahoma" w:hAnsi="Tahoma" w:cs="Tahoma"/>
        </w:rPr>
        <w:t>Alors que l'Espagne s'apprête à disputer la finale de la Coupe du monde face à l'Argentine, le sélectionneur Luis de la Fuente revient sur la place centrale de la prière dans sa vie. Une foi qu'il affirme vivre avec simplicité, bien au-delà des terrains de football.</w:t>
      </w:r>
    </w:p>
    <w:p w14:paraId="452330A8" w14:textId="77777777" w:rsidR="004C183B" w:rsidRPr="004C183B" w:rsidRDefault="004C183B" w:rsidP="004C183B">
      <w:pPr>
        <w:pStyle w:val="Sansinterligne"/>
        <w:jc w:val="both"/>
        <w:rPr>
          <w:rFonts w:ascii="Tahoma" w:hAnsi="Tahoma" w:cs="Tahoma"/>
        </w:rPr>
      </w:pPr>
    </w:p>
    <w:p w14:paraId="720E7598" w14:textId="77777777" w:rsidR="004C183B" w:rsidRPr="004C183B" w:rsidRDefault="004C183B" w:rsidP="004C183B">
      <w:pPr>
        <w:pStyle w:val="Sansinterligne"/>
        <w:jc w:val="both"/>
        <w:rPr>
          <w:rFonts w:ascii="Tahoma" w:hAnsi="Tahoma" w:cs="Tahoma"/>
        </w:rPr>
      </w:pPr>
      <w:r w:rsidRPr="004C183B">
        <w:rPr>
          <w:rFonts w:ascii="Tahoma" w:hAnsi="Tahoma" w:cs="Tahoma"/>
        </w:rPr>
        <w:t>À quelques heures de la finale de la Coupe du monde qui opposera l'Espagne à l'Argentine, dimanche 19 juillet à 21 heures (heure française), les mots de Luis de la Fuente résonnent avec une acuité particulière. "Je prie tous les jours, mais pas parce que je suis en Coupe du monde", avait déclaré le sélectionneur de la Roja mardi 14 juillet, à la veille de la demi-finale face à la France.</w:t>
      </w:r>
    </w:p>
    <w:p w14:paraId="2FC23CE2" w14:textId="77777777" w:rsidR="004C183B" w:rsidRPr="004C183B" w:rsidRDefault="004C183B" w:rsidP="004C183B">
      <w:pPr>
        <w:pStyle w:val="Sansinterligne"/>
        <w:jc w:val="both"/>
        <w:rPr>
          <w:rFonts w:ascii="Tahoma" w:hAnsi="Tahoma" w:cs="Tahoma"/>
        </w:rPr>
      </w:pPr>
    </w:p>
    <w:p w14:paraId="49A67CE6" w14:textId="77777777" w:rsidR="004C183B" w:rsidRPr="004C183B" w:rsidRDefault="004C183B" w:rsidP="004C183B">
      <w:pPr>
        <w:pStyle w:val="Sansinterligne"/>
        <w:jc w:val="both"/>
        <w:rPr>
          <w:rFonts w:ascii="Tahoma" w:hAnsi="Tahoma" w:cs="Tahoma"/>
        </w:rPr>
      </w:pPr>
      <w:r w:rsidRPr="004C183B">
        <w:rPr>
          <w:rFonts w:ascii="Tahoma" w:hAnsi="Tahoma" w:cs="Tahoma"/>
        </w:rPr>
        <w:t>Interrogé sur sa vie spirituelle pendant la Coupe du monde, le sélectionneur espagnol a révélé le contenu de sa prière, confiant ce qu'il demande à Dieu chaque jour :</w:t>
      </w:r>
    </w:p>
    <w:p w14:paraId="13125262" w14:textId="77777777" w:rsidR="004C183B" w:rsidRPr="004C183B" w:rsidRDefault="004C183B" w:rsidP="004C183B">
      <w:pPr>
        <w:pStyle w:val="Sansinterligne"/>
        <w:jc w:val="both"/>
        <w:rPr>
          <w:rFonts w:ascii="Tahoma" w:hAnsi="Tahoma" w:cs="Tahoma"/>
        </w:rPr>
      </w:pPr>
    </w:p>
    <w:p w14:paraId="40EF3060" w14:textId="77777777" w:rsidR="004C183B" w:rsidRPr="004C183B" w:rsidRDefault="004C183B" w:rsidP="004C183B">
      <w:pPr>
        <w:pStyle w:val="Sansinterligne"/>
        <w:jc w:val="both"/>
        <w:rPr>
          <w:rFonts w:ascii="Tahoma" w:hAnsi="Tahoma" w:cs="Tahoma"/>
        </w:rPr>
      </w:pPr>
      <w:r w:rsidRPr="004C183B">
        <w:rPr>
          <w:rFonts w:ascii="Tahoma" w:hAnsi="Tahoma" w:cs="Tahoma"/>
        </w:rPr>
        <w:t xml:space="preserve">    "Je prie tous les jours, non pas parce que je participe à une Coupe du monde ou pour obtenir un résultat particulier, mais parce que je rends grâce chaque jour. Chaque matin, je me réveille de bonne humeur, je me regarde et je me dis : Encore une journée pour profiter de la vie. Je suis reconnaissant pour ces petites choses. Je prie parce que je prie tous les jours, et non pour que Dieu m’aide davantage." </w:t>
      </w:r>
    </w:p>
    <w:p w14:paraId="331FA440" w14:textId="77777777" w:rsidR="004C183B" w:rsidRPr="004C183B" w:rsidRDefault="004C183B" w:rsidP="004C183B">
      <w:pPr>
        <w:pStyle w:val="Sansinterligne"/>
        <w:jc w:val="both"/>
        <w:rPr>
          <w:rFonts w:ascii="Tahoma" w:hAnsi="Tahoma" w:cs="Tahoma"/>
        </w:rPr>
      </w:pPr>
    </w:p>
    <w:p w14:paraId="5FECE8C4" w14:textId="77777777" w:rsidR="004C183B" w:rsidRPr="004C183B" w:rsidRDefault="004C183B" w:rsidP="004C183B">
      <w:pPr>
        <w:pStyle w:val="Sansinterligne"/>
        <w:jc w:val="both"/>
        <w:rPr>
          <w:rFonts w:ascii="Tahoma" w:hAnsi="Tahoma" w:cs="Tahoma"/>
        </w:rPr>
      </w:pPr>
      <w:r w:rsidRPr="004C183B">
        <w:rPr>
          <w:rFonts w:ascii="Tahoma" w:hAnsi="Tahoma" w:cs="Tahoma"/>
        </w:rPr>
        <w:t>Le sélectionneur tient toutefois à une précision. Jamais il ne demanderait à Dieu de faire gagner son équipe plutôt que l'adversaire. Une telle prière lui semblerait tout simplement "injuste", explique-t-il. Ainsi, pour Luis de la Fuente, la prière n'est pas un réflexe réservé aux grandes échéances sportives.</w:t>
      </w:r>
    </w:p>
    <w:p w14:paraId="1EAA85EA" w14:textId="77777777" w:rsidR="004C183B" w:rsidRPr="004C183B" w:rsidRDefault="004C183B" w:rsidP="004C183B">
      <w:pPr>
        <w:pStyle w:val="Sansinterligne"/>
        <w:jc w:val="both"/>
        <w:rPr>
          <w:rFonts w:ascii="Tahoma" w:hAnsi="Tahoma" w:cs="Tahoma"/>
        </w:rPr>
      </w:pPr>
    </w:p>
    <w:p w14:paraId="0EE02C44" w14:textId="77777777" w:rsidR="004C183B" w:rsidRPr="004C183B" w:rsidRDefault="004C183B" w:rsidP="004C183B">
      <w:pPr>
        <w:pStyle w:val="Sansinterligne"/>
        <w:jc w:val="both"/>
        <w:rPr>
          <w:rFonts w:ascii="Tahoma" w:hAnsi="Tahoma" w:cs="Tahoma"/>
        </w:rPr>
      </w:pPr>
      <w:r w:rsidRPr="004C183B">
        <w:rPr>
          <w:rFonts w:ascii="Tahoma" w:hAnsi="Tahoma" w:cs="Tahoma"/>
        </w:rPr>
        <w:t xml:space="preserve">    "Il n'y a pas une, mais mille raisons de croire en Dieu. Sans Dieu, rien dans la vie n'a de sens." </w:t>
      </w:r>
    </w:p>
    <w:p w14:paraId="490EE067" w14:textId="77777777" w:rsidR="004C183B" w:rsidRPr="004C183B" w:rsidRDefault="004C183B" w:rsidP="004C183B">
      <w:pPr>
        <w:pStyle w:val="Sansinterligne"/>
        <w:jc w:val="both"/>
        <w:rPr>
          <w:rFonts w:ascii="Tahoma" w:hAnsi="Tahoma" w:cs="Tahoma"/>
        </w:rPr>
      </w:pPr>
    </w:p>
    <w:p w14:paraId="5AC3B5FE" w14:textId="77777777" w:rsidR="004C183B" w:rsidRPr="004C183B" w:rsidRDefault="004C183B" w:rsidP="004C183B">
      <w:pPr>
        <w:pStyle w:val="Sansinterligne"/>
        <w:jc w:val="both"/>
        <w:rPr>
          <w:rFonts w:ascii="Tahoma" w:hAnsi="Tahoma" w:cs="Tahoma"/>
        </w:rPr>
      </w:pPr>
      <w:r w:rsidRPr="004C183B">
        <w:rPr>
          <w:rFonts w:ascii="Tahoma" w:hAnsi="Tahoma" w:cs="Tahoma"/>
        </w:rPr>
        <w:t>Au-delà du football, Luis de la Fuente a confié que sa prière quotidienne porte avant tout sur un bien précieux, la santé. Plus que les victoires ou les trophées, le sélectionneur de la Roja demande à Dieu de lui donner la force de poursuivre son chemin et de continuer à affronter les épreuves de la vie. "C'est ce que je veux. Si je suis en bonne santé, je n'ai aucun problème à me battre. Je suis un guerrier et je me bats contre tout, mais la santé est essentielle."</w:t>
      </w:r>
    </w:p>
    <w:p w14:paraId="2129C4AA" w14:textId="77777777" w:rsidR="004C183B" w:rsidRPr="004C183B" w:rsidRDefault="004C183B" w:rsidP="004C183B">
      <w:pPr>
        <w:pStyle w:val="Sansinterligne"/>
        <w:jc w:val="both"/>
        <w:rPr>
          <w:rFonts w:ascii="Tahoma" w:hAnsi="Tahoma" w:cs="Tahoma"/>
        </w:rPr>
      </w:pPr>
      <w:r w:rsidRPr="004C183B">
        <w:rPr>
          <w:rFonts w:ascii="Tahoma" w:hAnsi="Tahoma" w:cs="Tahoma"/>
        </w:rPr>
        <w:t>Une foi affichée avec simplicité</w:t>
      </w:r>
    </w:p>
    <w:p w14:paraId="5A6A7D1B" w14:textId="77777777" w:rsidR="004C183B" w:rsidRPr="004C183B" w:rsidRDefault="004C183B" w:rsidP="004C183B">
      <w:pPr>
        <w:pStyle w:val="Sansinterligne"/>
        <w:jc w:val="both"/>
        <w:rPr>
          <w:rFonts w:ascii="Tahoma" w:hAnsi="Tahoma" w:cs="Tahoma"/>
        </w:rPr>
      </w:pPr>
    </w:p>
    <w:p w14:paraId="424E5C5C" w14:textId="77777777" w:rsidR="004C183B" w:rsidRPr="004C183B" w:rsidRDefault="004C183B" w:rsidP="004C183B">
      <w:pPr>
        <w:pStyle w:val="Sansinterligne"/>
        <w:jc w:val="both"/>
        <w:rPr>
          <w:rFonts w:ascii="Tahoma" w:hAnsi="Tahoma" w:cs="Tahoma"/>
        </w:rPr>
      </w:pPr>
      <w:r w:rsidRPr="004C183B">
        <w:rPr>
          <w:rFonts w:ascii="Tahoma" w:hAnsi="Tahoma" w:cs="Tahoma"/>
        </w:rPr>
        <w:t>Ce n'est pas la première fois que Luis de la Fuente évoque publiquement sa foi. Dans un entretien accordé au quotidien espagnol El Mundo en octobre 2023, il résumait déjà sa conviction en une formule sans équivoque. "Il n'y a pas une, mais mille raisons de croire en Dieu. Sans Dieu, rien dans la vie n'a de sens." À la veille de la finale du Championnat d'Europe en 2024, il réaffirmait cette conviction devant les journalistes. "Ma foi est une chose personnelle et partagée. Je suis libre et je peux choisir ce que je fais. Dieu me donne beaucoup de sécurité et de force", soulignait-il. Plus récemment, en juin 2026, l'ancien footballeur et entraîneur de 65 ans confiait au magazine madrilène El Resurgir combien sa foi était essentielle dans sa vie. "J'aime ma foi. Elle me donne beaucoup de force, beaucoup de sécurité, et elle m'a permis de devenir la personne que je suis aujourd'hui", expliquait-il.</w:t>
      </w:r>
    </w:p>
    <w:p w14:paraId="533A104F" w14:textId="77777777" w:rsidR="004C183B" w:rsidRPr="004C183B" w:rsidRDefault="004C183B" w:rsidP="004C183B">
      <w:pPr>
        <w:pStyle w:val="Sansinterligne"/>
        <w:jc w:val="both"/>
        <w:rPr>
          <w:rFonts w:ascii="Tahoma" w:hAnsi="Tahoma" w:cs="Tahoma"/>
        </w:rPr>
      </w:pPr>
    </w:p>
    <w:p w14:paraId="50D9B72C" w14:textId="75908D33" w:rsidR="000575D1" w:rsidRPr="004C183B" w:rsidRDefault="004C183B" w:rsidP="004C183B">
      <w:pPr>
        <w:pStyle w:val="Sansinterligne"/>
        <w:jc w:val="both"/>
        <w:rPr>
          <w:rFonts w:ascii="Tahoma" w:hAnsi="Tahoma" w:cs="Tahoma"/>
        </w:rPr>
      </w:pPr>
      <w:r w:rsidRPr="004C183B">
        <w:rPr>
          <w:rFonts w:ascii="Tahoma" w:hAnsi="Tahoma" w:cs="Tahoma"/>
        </w:rPr>
        <w:t xml:space="preserve">Les convictions de Luis de la Fuente ne se limitent pas à ses déclarations publiques. À plusieurs reprises, le sélectionneur espagnol a été aperçu en prière, que ce soit dans les vestiaires avant les rencontres ou dans les églises des villes où ses déplacements le conduisent. Ainsi, quel que soit le </w:t>
      </w:r>
      <w:r w:rsidRPr="004C183B">
        <w:rPr>
          <w:rFonts w:ascii="Tahoma" w:hAnsi="Tahoma" w:cs="Tahoma"/>
        </w:rPr>
        <w:lastRenderedPageBreak/>
        <w:t>résultat de la finale de la Coupe du monde, un constat s'impose. Le sélectionneur n'a jamais cherché à dissimuler sa foi. Au contraire, il l'assume ouvertement, sur les terrains comme en dehors, témoignant sans détour de sa foi.</w:t>
      </w:r>
    </w:p>
    <w:sectPr w:rsidR="000575D1" w:rsidRPr="004C183B" w:rsidSect="004C183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30E"/>
    <w:rsid w:val="000575D1"/>
    <w:rsid w:val="004C183B"/>
    <w:rsid w:val="0054130E"/>
    <w:rsid w:val="005E65FA"/>
    <w:rsid w:val="00AD722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5C9F3"/>
  <w15:chartTrackingRefBased/>
  <w15:docId w15:val="{7A3FA1AD-7FF3-4F82-9D87-AF27DB832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5413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5413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54130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54130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4130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4130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4130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4130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4130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4130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4130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4130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4130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4130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4130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4130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4130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4130E"/>
    <w:rPr>
      <w:rFonts w:eastAsiaTheme="majorEastAsia" w:cstheme="majorBidi"/>
      <w:color w:val="272727" w:themeColor="text1" w:themeTint="D8"/>
    </w:rPr>
  </w:style>
  <w:style w:type="paragraph" w:styleId="Titre">
    <w:name w:val="Title"/>
    <w:basedOn w:val="Normal"/>
    <w:next w:val="Normal"/>
    <w:link w:val="TitreCar"/>
    <w:uiPriority w:val="10"/>
    <w:qFormat/>
    <w:rsid w:val="005413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4130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4130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4130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4130E"/>
    <w:pPr>
      <w:spacing w:before="160"/>
      <w:jc w:val="center"/>
    </w:pPr>
    <w:rPr>
      <w:i/>
      <w:iCs/>
      <w:color w:val="404040" w:themeColor="text1" w:themeTint="BF"/>
    </w:rPr>
  </w:style>
  <w:style w:type="character" w:customStyle="1" w:styleId="CitationCar">
    <w:name w:val="Citation Car"/>
    <w:basedOn w:val="Policepardfaut"/>
    <w:link w:val="Citation"/>
    <w:uiPriority w:val="29"/>
    <w:rsid w:val="0054130E"/>
    <w:rPr>
      <w:i/>
      <w:iCs/>
      <w:color w:val="404040" w:themeColor="text1" w:themeTint="BF"/>
    </w:rPr>
  </w:style>
  <w:style w:type="paragraph" w:styleId="Paragraphedeliste">
    <w:name w:val="List Paragraph"/>
    <w:basedOn w:val="Normal"/>
    <w:uiPriority w:val="34"/>
    <w:qFormat/>
    <w:rsid w:val="0054130E"/>
    <w:pPr>
      <w:ind w:left="720"/>
      <w:contextualSpacing/>
    </w:pPr>
  </w:style>
  <w:style w:type="character" w:styleId="Accentuationintense">
    <w:name w:val="Intense Emphasis"/>
    <w:basedOn w:val="Policepardfaut"/>
    <w:uiPriority w:val="21"/>
    <w:qFormat/>
    <w:rsid w:val="0054130E"/>
    <w:rPr>
      <w:i/>
      <w:iCs/>
      <w:color w:val="0F4761" w:themeColor="accent1" w:themeShade="BF"/>
    </w:rPr>
  </w:style>
  <w:style w:type="paragraph" w:styleId="Citationintense">
    <w:name w:val="Intense Quote"/>
    <w:basedOn w:val="Normal"/>
    <w:next w:val="Normal"/>
    <w:link w:val="CitationintenseCar"/>
    <w:uiPriority w:val="30"/>
    <w:qFormat/>
    <w:rsid w:val="005413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4130E"/>
    <w:rPr>
      <w:i/>
      <w:iCs/>
      <w:color w:val="0F4761" w:themeColor="accent1" w:themeShade="BF"/>
    </w:rPr>
  </w:style>
  <w:style w:type="character" w:styleId="Rfrenceintense">
    <w:name w:val="Intense Reference"/>
    <w:basedOn w:val="Policepardfaut"/>
    <w:uiPriority w:val="32"/>
    <w:qFormat/>
    <w:rsid w:val="0054130E"/>
    <w:rPr>
      <w:b/>
      <w:bCs/>
      <w:smallCaps/>
      <w:color w:val="0F4761" w:themeColor="accent1" w:themeShade="BF"/>
      <w:spacing w:val="5"/>
    </w:rPr>
  </w:style>
  <w:style w:type="paragraph" w:styleId="Sansinterligne">
    <w:name w:val="No Spacing"/>
    <w:uiPriority w:val="1"/>
    <w:qFormat/>
    <w:rsid w:val="004C18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570</Words>
  <Characters>3136</Characters>
  <Application>Microsoft Office Word</Application>
  <DocSecurity>0</DocSecurity>
  <Lines>26</Lines>
  <Paragraphs>7</Paragraphs>
  <ScaleCrop>false</ScaleCrop>
  <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Girard (Interreligieux intercult/Père)</dc:creator>
  <cp:keywords/>
  <dc:description/>
  <cp:lastModifiedBy>Pascal Girard (Interreligieux intercult/Père)</cp:lastModifiedBy>
  <cp:revision>3</cp:revision>
  <dcterms:created xsi:type="dcterms:W3CDTF">2026-07-19T16:09:00Z</dcterms:created>
  <dcterms:modified xsi:type="dcterms:W3CDTF">2026-07-19T16:10:00Z</dcterms:modified>
</cp:coreProperties>
</file>