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7DB6A" w14:textId="60DFA9A4" w:rsidR="005522CA" w:rsidRPr="005522CA" w:rsidRDefault="005522CA" w:rsidP="00F253E0">
      <w:pPr>
        <w:spacing w:after="0" w:line="240" w:lineRule="auto"/>
        <w:jc w:val="center"/>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t>Questions de société - 26 février 2010</w:t>
      </w:r>
    </w:p>
    <w:p w14:paraId="73892F78" w14:textId="77777777" w:rsidR="005522CA" w:rsidRPr="005522CA" w:rsidRDefault="005522CA" w:rsidP="00F253E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5522CA">
        <w:rPr>
          <w:rFonts w:ascii="Times New Roman" w:eastAsia="Times New Roman" w:hAnsi="Times New Roman" w:cs="Times New Roman"/>
          <w:b/>
          <w:bCs/>
          <w:sz w:val="36"/>
          <w:szCs w:val="36"/>
        </w:rPr>
        <w:t>"Défis et contrastes du sport", un billet sur les J.O. par Mgr Dupleix</w:t>
      </w:r>
    </w:p>
    <w:p w14:paraId="70EF171C" w14:textId="77777777" w:rsidR="005522CA" w:rsidRPr="005522CA" w:rsidRDefault="005522CA" w:rsidP="005522CA">
      <w:pPr>
        <w:spacing w:after="0" w:line="240" w:lineRule="auto"/>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t> </w:t>
      </w:r>
    </w:p>
    <w:p w14:paraId="563570B9" w14:textId="7F7BF122" w:rsidR="005522CA" w:rsidRDefault="005522CA" w:rsidP="00F253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BE09E1" wp14:editId="524A9322">
            <wp:extent cx="2228850" cy="2228850"/>
            <wp:effectExtent l="0" t="0" r="0" b="0"/>
            <wp:docPr id="1" name="Image 1" descr="duple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lei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14:paraId="50DEAF85" w14:textId="0A005910" w:rsidR="00F253E0" w:rsidRDefault="00F253E0" w:rsidP="005522CA">
      <w:pPr>
        <w:spacing w:after="0" w:line="240" w:lineRule="auto"/>
        <w:rPr>
          <w:rFonts w:ascii="Times New Roman" w:eastAsia="Times New Roman" w:hAnsi="Times New Roman" w:cs="Times New Roman"/>
          <w:sz w:val="24"/>
          <w:szCs w:val="24"/>
        </w:rPr>
      </w:pPr>
    </w:p>
    <w:p w14:paraId="4A6562D3" w14:textId="77777777" w:rsidR="00F253E0" w:rsidRPr="005522CA" w:rsidRDefault="00F253E0" w:rsidP="005522CA">
      <w:pPr>
        <w:spacing w:after="0" w:line="240" w:lineRule="auto"/>
        <w:rPr>
          <w:rFonts w:ascii="Times New Roman" w:eastAsia="Times New Roman" w:hAnsi="Times New Roman" w:cs="Times New Roman"/>
          <w:sz w:val="24"/>
          <w:szCs w:val="24"/>
        </w:rPr>
      </w:pPr>
    </w:p>
    <w:p w14:paraId="5B325FBE" w14:textId="19470B94" w:rsidR="005522CA" w:rsidRPr="005522CA"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t xml:space="preserve">Une réflexion de Mgr André Dupleix, secrétaire général adjoint de la Conférence des </w:t>
      </w:r>
      <w:r w:rsidRPr="00F253E0">
        <w:rPr>
          <w:rFonts w:ascii="Times New Roman" w:eastAsia="Times New Roman" w:hAnsi="Times New Roman" w:cs="Times New Roman"/>
          <w:color w:val="000000" w:themeColor="text1"/>
          <w:sz w:val="24"/>
          <w:szCs w:val="24"/>
        </w:rPr>
        <w:t>Evêques</w:t>
      </w:r>
      <w:r w:rsidRPr="005522CA">
        <w:rPr>
          <w:rFonts w:ascii="Times New Roman" w:eastAsia="Times New Roman" w:hAnsi="Times New Roman" w:cs="Times New Roman"/>
          <w:sz w:val="24"/>
          <w:szCs w:val="24"/>
        </w:rPr>
        <w:t xml:space="preserve"> de France, à l'occasion des Jeux Olympiques d'hiver de Vancouver (Canada), du 12 au 28 février 2010.</w:t>
      </w:r>
    </w:p>
    <w:p w14:paraId="34594CAF" w14:textId="77777777" w:rsidR="00F253E0"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 xml:space="preserve">La concomitance de plusieurs grands événements sportifs nous conduit à ne pas oublier que - nonobstant les affaires qui peuvent, comme ailleurs, marquer ce domaine - quelque chose d'important se joue là, où s'exprime paradoxalement une autre forme de la paix. </w:t>
      </w:r>
    </w:p>
    <w:p w14:paraId="22F303FC" w14:textId="12647E98" w:rsidR="00F253E0"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L'éminence des Jeux Olympiques d'hiver aura bien sûr marqué et dominé ces semaines de février. On peut le comprendre, puisqu'il y a dans les deux grands temps de cette manifestation une concentration unique de tout ce que le sport peut offrir, autant dans la variété de ses formes que dans ses défis et ses contrastes.</w:t>
      </w:r>
    </w:p>
    <w:p w14:paraId="2B10084C" w14:textId="257C0C5D" w:rsidR="00F253E0"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La variété s'impose par l'apparition régulière de sports nouveaux. Le défi est évident par les records et les limites constamment repoussées. Quant aux contrastes, ils n'échappent à personne. Entre les figures aériennes de nos patineurs sur glace ou de nos skieurs en grande descente et les mêlées massives des matches de rugby, il y a contraste. Contraste entre les laborieuses et gratuites préparations de nos sportifs amateurs et les sommes faramineuses engagées par les clubs de haut niveau. Contraste aussi entre l'effort douloureux consenti et le dopage. Et pourtant le défi demeure...</w:t>
      </w:r>
      <w:r w:rsidR="00F253E0">
        <w:rPr>
          <w:rFonts w:ascii="Times New Roman" w:eastAsia="Times New Roman" w:hAnsi="Times New Roman" w:cs="Times New Roman"/>
          <w:sz w:val="24"/>
          <w:szCs w:val="24"/>
        </w:rPr>
        <w:t>*</w:t>
      </w:r>
    </w:p>
    <w:p w14:paraId="0323ACC9" w14:textId="0BADF155" w:rsidR="00F253E0"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 xml:space="preserve">Le plus grand de ces défis est, d'ailleurs, indissociable d'un contraste : ces jeux sont des combats mais ces combats peuvent être au service de la paix... Ce que la politique, les lois implacables de l'économie mondiale et même les religions ont tant de mal à accomplir, le sport dans sa dimension la plus noble serait-il capable de le réaliser à sa manière ? Véritable instrument de paix et de dialogue entre les peuples, malgré les dérives qu'il peut engendrer, il est encore l'une des rares institutions dont l'immense colombe dessinée devant nos yeux peut être le signe. </w:t>
      </w:r>
    </w:p>
    <w:p w14:paraId="71F9C869" w14:textId="3CB2DB58" w:rsidR="00F253E0"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 xml:space="preserve">Les sportifs - que les puristes me pardonnent ces audacieux propos - auraient-ils en commun avec les artistes de semer, dans nos sociétés fragilisées et inquiètes, quelques graines d'espoir et de confiance en l'avenir ? L'humanité ne peut se réduire à un jeu d'échecs ou à un seul champ de ressources que se partagent, sans état d'âme, les puissants de ce monde. La volonté de s'unir pour aller plus loin et plus haut, pour conserver le goût de vivre, n'est pas que du seul registre du rêve. Certains domaines, communs à tous les peuples, ont une réelle force symbolique qui garde à notre Terre ses vraies ressources de solidarité, d'amour et de </w:t>
      </w:r>
      <w:r w:rsidRPr="00F253E0">
        <w:rPr>
          <w:rFonts w:ascii="Times New Roman" w:eastAsia="Times New Roman" w:hAnsi="Times New Roman" w:cs="Times New Roman"/>
          <w:color w:val="000000" w:themeColor="text1"/>
          <w:sz w:val="24"/>
          <w:szCs w:val="24"/>
        </w:rPr>
        <w:t>réconciliation</w:t>
      </w:r>
      <w:r w:rsidRPr="005522CA">
        <w:rPr>
          <w:rFonts w:ascii="Times New Roman" w:eastAsia="Times New Roman" w:hAnsi="Times New Roman" w:cs="Times New Roman"/>
          <w:sz w:val="24"/>
          <w:szCs w:val="24"/>
        </w:rPr>
        <w:t>.</w:t>
      </w:r>
    </w:p>
    <w:p w14:paraId="268D5EF0" w14:textId="7ADC56C5" w:rsidR="00F253E0" w:rsidRDefault="005522CA" w:rsidP="005522CA">
      <w:pPr>
        <w:spacing w:after="0" w:line="240" w:lineRule="auto"/>
        <w:jc w:val="both"/>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 xml:space="preserve">L'un de ces domaines reste encore, et de façon privilégiée, le sport. </w:t>
      </w:r>
    </w:p>
    <w:p w14:paraId="368FE380" w14:textId="6698F6F6" w:rsidR="005522CA" w:rsidRPr="005522CA" w:rsidRDefault="005522CA" w:rsidP="00F253E0">
      <w:pPr>
        <w:spacing w:after="0" w:line="240" w:lineRule="auto"/>
        <w:rPr>
          <w:rFonts w:ascii="Times New Roman" w:eastAsia="Times New Roman" w:hAnsi="Times New Roman" w:cs="Times New Roman"/>
          <w:sz w:val="24"/>
          <w:szCs w:val="24"/>
        </w:rPr>
      </w:pPr>
      <w:r w:rsidRPr="005522CA">
        <w:rPr>
          <w:rFonts w:ascii="Times New Roman" w:eastAsia="Times New Roman" w:hAnsi="Times New Roman" w:cs="Times New Roman"/>
          <w:sz w:val="24"/>
          <w:szCs w:val="24"/>
        </w:rPr>
        <w:br/>
        <w:t>Mgr André Dupleix</w:t>
      </w:r>
      <w:r w:rsidRPr="005522CA">
        <w:rPr>
          <w:rFonts w:ascii="Times New Roman" w:eastAsia="Times New Roman" w:hAnsi="Times New Roman" w:cs="Times New Roman"/>
          <w:sz w:val="24"/>
          <w:szCs w:val="24"/>
        </w:rPr>
        <w:br/>
        <w:t xml:space="preserve">Secrétaire général adjoint de la Conférence des </w:t>
      </w:r>
      <w:r w:rsidRPr="00F253E0">
        <w:rPr>
          <w:rFonts w:ascii="Times New Roman" w:eastAsia="Times New Roman" w:hAnsi="Times New Roman" w:cs="Times New Roman"/>
          <w:color w:val="000000" w:themeColor="text1"/>
          <w:sz w:val="24"/>
          <w:szCs w:val="24"/>
        </w:rPr>
        <w:t>Evêques</w:t>
      </w:r>
      <w:r w:rsidRPr="005522CA">
        <w:rPr>
          <w:rFonts w:ascii="Times New Roman" w:eastAsia="Times New Roman" w:hAnsi="Times New Roman" w:cs="Times New Roman"/>
          <w:sz w:val="24"/>
          <w:szCs w:val="24"/>
        </w:rPr>
        <w:t xml:space="preserve"> de France</w:t>
      </w:r>
    </w:p>
    <w:p w14:paraId="4917796B" w14:textId="77777777" w:rsidR="00C36C19" w:rsidRDefault="00C36C19"/>
    <w:p w14:paraId="2AE2AAC5" w14:textId="567B0288" w:rsidR="006605BD" w:rsidRDefault="006605BD" w:rsidP="00F253E0">
      <w:pPr>
        <w:jc w:val="both"/>
      </w:pPr>
    </w:p>
    <w:sectPr w:rsidR="006605BD" w:rsidSect="0085569F">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EE"/>
    <w:rsid w:val="00185A40"/>
    <w:rsid w:val="00202AEE"/>
    <w:rsid w:val="005522CA"/>
    <w:rsid w:val="006605BD"/>
    <w:rsid w:val="0085569F"/>
    <w:rsid w:val="00C36C19"/>
    <w:rsid w:val="00E068AF"/>
    <w:rsid w:val="00F253E0"/>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897D"/>
  <w15:docId w15:val="{F2D9651F-E5AA-4B4A-BFCA-031ACF54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AF"/>
  </w:style>
  <w:style w:type="paragraph" w:styleId="Titre2">
    <w:name w:val="heading 2"/>
    <w:basedOn w:val="Normal"/>
    <w:link w:val="Titre2Car"/>
    <w:uiPriority w:val="9"/>
    <w:qFormat/>
    <w:rsid w:val="00552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E068AF"/>
  </w:style>
  <w:style w:type="character" w:customStyle="1" w:styleId="Style1Car">
    <w:name w:val="Style1 Car"/>
    <w:basedOn w:val="SansinterligneCar"/>
    <w:link w:val="Style1"/>
    <w:rsid w:val="00E068AF"/>
  </w:style>
  <w:style w:type="paragraph" w:styleId="Sansinterligne">
    <w:name w:val="No Spacing"/>
    <w:link w:val="SansinterligneCar"/>
    <w:uiPriority w:val="1"/>
    <w:qFormat/>
    <w:rsid w:val="00E068AF"/>
    <w:pPr>
      <w:spacing w:after="0" w:line="240" w:lineRule="auto"/>
    </w:pPr>
  </w:style>
  <w:style w:type="character" w:customStyle="1" w:styleId="SansinterligneCar">
    <w:name w:val="Sans interligne Car"/>
    <w:basedOn w:val="Policepardfaut"/>
    <w:link w:val="Sansinterligne"/>
    <w:uiPriority w:val="1"/>
    <w:rsid w:val="00E068AF"/>
  </w:style>
  <w:style w:type="character" w:customStyle="1" w:styleId="Titre2Car">
    <w:name w:val="Titre 2 Car"/>
    <w:basedOn w:val="Policepardfaut"/>
    <w:link w:val="Titre2"/>
    <w:uiPriority w:val="9"/>
    <w:rsid w:val="005522CA"/>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5522CA"/>
    <w:rPr>
      <w:color w:val="0000FF"/>
      <w:u w:val="single"/>
    </w:rPr>
  </w:style>
  <w:style w:type="paragraph" w:styleId="Textedebulles">
    <w:name w:val="Balloon Text"/>
    <w:basedOn w:val="Normal"/>
    <w:link w:val="TextedebullesCar"/>
    <w:uiPriority w:val="99"/>
    <w:semiHidden/>
    <w:unhideWhenUsed/>
    <w:rsid w:val="00552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22CA"/>
    <w:rPr>
      <w:rFonts w:ascii="Tahoma" w:hAnsi="Tahoma" w:cs="Tahoma"/>
      <w:sz w:val="16"/>
      <w:szCs w:val="16"/>
    </w:rPr>
  </w:style>
  <w:style w:type="character" w:styleId="lev">
    <w:name w:val="Strong"/>
    <w:basedOn w:val="Policepardfaut"/>
    <w:uiPriority w:val="22"/>
    <w:qFormat/>
    <w:rsid w:val="00660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25427">
      <w:bodyDiv w:val="1"/>
      <w:marLeft w:val="0"/>
      <w:marRight w:val="0"/>
      <w:marTop w:val="0"/>
      <w:marBottom w:val="0"/>
      <w:divBdr>
        <w:top w:val="none" w:sz="0" w:space="0" w:color="auto"/>
        <w:left w:val="none" w:sz="0" w:space="0" w:color="auto"/>
        <w:bottom w:val="none" w:sz="0" w:space="0" w:color="auto"/>
        <w:right w:val="none" w:sz="0" w:space="0" w:color="auto"/>
      </w:divBdr>
      <w:divsChild>
        <w:div w:id="2041394179">
          <w:marLeft w:val="0"/>
          <w:marRight w:val="0"/>
          <w:marTop w:val="0"/>
          <w:marBottom w:val="0"/>
          <w:divBdr>
            <w:top w:val="none" w:sz="0" w:space="0" w:color="auto"/>
            <w:left w:val="none" w:sz="0" w:space="0" w:color="auto"/>
            <w:bottom w:val="none" w:sz="0" w:space="0" w:color="auto"/>
            <w:right w:val="none" w:sz="0" w:space="0" w:color="auto"/>
          </w:divBdr>
        </w:div>
        <w:div w:id="1936788001">
          <w:marLeft w:val="0"/>
          <w:marRight w:val="0"/>
          <w:marTop w:val="0"/>
          <w:marBottom w:val="0"/>
          <w:divBdr>
            <w:top w:val="none" w:sz="0" w:space="0" w:color="auto"/>
            <w:left w:val="none" w:sz="0" w:space="0" w:color="auto"/>
            <w:bottom w:val="none" w:sz="0" w:space="0" w:color="auto"/>
            <w:right w:val="none" w:sz="0" w:space="0" w:color="auto"/>
          </w:divBdr>
        </w:div>
        <w:div w:id="654460011">
          <w:marLeft w:val="0"/>
          <w:marRight w:val="0"/>
          <w:marTop w:val="0"/>
          <w:marBottom w:val="0"/>
          <w:divBdr>
            <w:top w:val="none" w:sz="0" w:space="0" w:color="auto"/>
            <w:left w:val="none" w:sz="0" w:space="0" w:color="auto"/>
            <w:bottom w:val="none" w:sz="0" w:space="0" w:color="auto"/>
            <w:right w:val="none" w:sz="0" w:space="0" w:color="auto"/>
          </w:divBdr>
        </w:div>
        <w:div w:id="1491676531">
          <w:marLeft w:val="0"/>
          <w:marRight w:val="0"/>
          <w:marTop w:val="0"/>
          <w:marBottom w:val="0"/>
          <w:divBdr>
            <w:top w:val="none" w:sz="0" w:space="0" w:color="auto"/>
            <w:left w:val="none" w:sz="0" w:space="0" w:color="auto"/>
            <w:bottom w:val="none" w:sz="0" w:space="0" w:color="auto"/>
            <w:right w:val="none" w:sz="0" w:space="0" w:color="auto"/>
          </w:divBdr>
        </w:div>
      </w:divsChild>
    </w:div>
    <w:div w:id="1751925918">
      <w:bodyDiv w:val="1"/>
      <w:marLeft w:val="0"/>
      <w:marRight w:val="0"/>
      <w:marTop w:val="0"/>
      <w:marBottom w:val="0"/>
      <w:divBdr>
        <w:top w:val="none" w:sz="0" w:space="0" w:color="auto"/>
        <w:left w:val="none" w:sz="0" w:space="0" w:color="auto"/>
        <w:bottom w:val="none" w:sz="0" w:space="0" w:color="auto"/>
        <w:right w:val="none" w:sz="0" w:space="0" w:color="auto"/>
      </w:divBdr>
      <w:divsChild>
        <w:div w:id="1952778339">
          <w:marLeft w:val="0"/>
          <w:marRight w:val="0"/>
          <w:marTop w:val="0"/>
          <w:marBottom w:val="0"/>
          <w:divBdr>
            <w:top w:val="none" w:sz="0" w:space="0" w:color="auto"/>
            <w:left w:val="none" w:sz="0" w:space="0" w:color="auto"/>
            <w:bottom w:val="none" w:sz="0" w:space="0" w:color="auto"/>
            <w:right w:val="none" w:sz="0" w:space="0" w:color="auto"/>
          </w:divBdr>
        </w:div>
        <w:div w:id="1345013610">
          <w:marLeft w:val="0"/>
          <w:marRight w:val="0"/>
          <w:marTop w:val="0"/>
          <w:marBottom w:val="0"/>
          <w:divBdr>
            <w:top w:val="none" w:sz="0" w:space="0" w:color="auto"/>
            <w:left w:val="none" w:sz="0" w:space="0" w:color="auto"/>
            <w:bottom w:val="none" w:sz="0" w:space="0" w:color="auto"/>
            <w:right w:val="none" w:sz="0" w:space="0" w:color="auto"/>
          </w:divBdr>
        </w:div>
        <w:div w:id="940139747">
          <w:marLeft w:val="0"/>
          <w:marRight w:val="0"/>
          <w:marTop w:val="0"/>
          <w:marBottom w:val="0"/>
          <w:divBdr>
            <w:top w:val="none" w:sz="0" w:space="0" w:color="auto"/>
            <w:left w:val="none" w:sz="0" w:space="0" w:color="auto"/>
            <w:bottom w:val="none" w:sz="0" w:space="0" w:color="auto"/>
            <w:right w:val="none" w:sz="0" w:space="0" w:color="auto"/>
          </w:divBdr>
        </w:div>
        <w:div w:id="252472380">
          <w:marLeft w:val="0"/>
          <w:marRight w:val="0"/>
          <w:marTop w:val="0"/>
          <w:marBottom w:val="0"/>
          <w:divBdr>
            <w:top w:val="none" w:sz="0" w:space="0" w:color="auto"/>
            <w:left w:val="none" w:sz="0" w:space="0" w:color="auto"/>
            <w:bottom w:val="none" w:sz="0" w:space="0" w:color="auto"/>
            <w:right w:val="none" w:sz="0" w:space="0" w:color="auto"/>
          </w:divBdr>
        </w:div>
        <w:div w:id="1420835230">
          <w:marLeft w:val="0"/>
          <w:marRight w:val="0"/>
          <w:marTop w:val="0"/>
          <w:marBottom w:val="0"/>
          <w:divBdr>
            <w:top w:val="none" w:sz="0" w:space="0" w:color="auto"/>
            <w:left w:val="none" w:sz="0" w:space="0" w:color="auto"/>
            <w:bottom w:val="none" w:sz="0" w:space="0" w:color="auto"/>
            <w:right w:val="none" w:sz="0" w:space="0" w:color="auto"/>
          </w:divBdr>
        </w:div>
        <w:div w:id="177721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 Girard</cp:lastModifiedBy>
  <cp:revision>3</cp:revision>
  <dcterms:created xsi:type="dcterms:W3CDTF">2021-03-23T15:44:00Z</dcterms:created>
  <dcterms:modified xsi:type="dcterms:W3CDTF">2021-03-23T15:46:00Z</dcterms:modified>
</cp:coreProperties>
</file>