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A62CF" w14:textId="77777777" w:rsidR="0018252A" w:rsidRPr="0018252A" w:rsidRDefault="0018252A" w:rsidP="0018252A">
      <w:pPr>
        <w:jc w:val="center"/>
        <w:rPr>
          <w:rFonts w:ascii="Tahoma" w:eastAsia="Times New Roman" w:hAnsi="Tahoma" w:cs="Tahoma"/>
          <w:b/>
          <w:bCs/>
          <w:kern w:val="36"/>
          <w:sz w:val="24"/>
          <w:szCs w:val="24"/>
          <w:lang w:eastAsia="fr-FR"/>
        </w:rPr>
      </w:pPr>
      <w:r w:rsidRPr="0018252A">
        <w:rPr>
          <w:rFonts w:ascii="Tahoma" w:eastAsia="Times New Roman" w:hAnsi="Tahoma" w:cs="Tahoma"/>
          <w:b/>
          <w:bCs/>
          <w:kern w:val="36"/>
          <w:sz w:val="24"/>
          <w:szCs w:val="24"/>
          <w:lang w:eastAsia="fr-FR"/>
        </w:rPr>
        <w:t>Sœur Valentine Delafon, salésienne : « Mettez-vous au sport de la prière ! »</w:t>
      </w:r>
    </w:p>
    <w:p w14:paraId="6A1DA997" w14:textId="77777777" w:rsidR="0018252A" w:rsidRPr="0018252A" w:rsidRDefault="0018252A" w:rsidP="0018252A">
      <w:pPr>
        <w:jc w:val="both"/>
        <w:rPr>
          <w:rFonts w:ascii="Tahoma" w:eastAsia="Times New Roman" w:hAnsi="Tahoma" w:cs="Tahoma"/>
          <w:kern w:val="36"/>
          <w:sz w:val="24"/>
          <w:szCs w:val="24"/>
          <w:lang w:eastAsia="fr-FR"/>
        </w:rPr>
      </w:pPr>
      <w:r w:rsidRPr="0018252A">
        <w:rPr>
          <w:rFonts w:ascii="Tahoma" w:eastAsia="Times New Roman" w:hAnsi="Tahoma" w:cs="Tahoma"/>
          <w:kern w:val="36"/>
          <w:sz w:val="24"/>
          <w:szCs w:val="24"/>
          <w:lang w:eastAsia="fr-FR"/>
        </w:rPr>
        <w:t xml:space="preserve">3 août 2024 </w:t>
      </w:r>
    </w:p>
    <w:p w14:paraId="0EFFF294" w14:textId="34054CD8" w:rsidR="0018252A" w:rsidRPr="0018252A" w:rsidRDefault="0018252A" w:rsidP="0018252A">
      <w:pPr>
        <w:jc w:val="both"/>
        <w:rPr>
          <w:rFonts w:ascii="Tahoma" w:eastAsia="Times New Roman" w:hAnsi="Tahoma" w:cs="Tahoma"/>
          <w:kern w:val="36"/>
          <w:sz w:val="24"/>
          <w:szCs w:val="24"/>
          <w:lang w:eastAsia="fr-FR"/>
        </w:rPr>
      </w:pPr>
    </w:p>
    <w:p w14:paraId="0C09E0C0" w14:textId="77777777" w:rsidR="0018252A" w:rsidRPr="0018252A" w:rsidRDefault="0018252A" w:rsidP="0018252A">
      <w:pPr>
        <w:jc w:val="both"/>
        <w:rPr>
          <w:rFonts w:ascii="Tahoma" w:eastAsia="Times New Roman" w:hAnsi="Tahoma" w:cs="Tahoma"/>
          <w:kern w:val="36"/>
          <w:sz w:val="24"/>
          <w:szCs w:val="24"/>
          <w:lang w:eastAsia="fr-FR"/>
        </w:rPr>
      </w:pPr>
      <w:r w:rsidRPr="0018252A">
        <w:rPr>
          <w:rFonts w:ascii="Tahoma" w:eastAsia="Times New Roman" w:hAnsi="Tahoma" w:cs="Tahoma"/>
          <w:i/>
          <w:iCs/>
          <w:kern w:val="36"/>
          <w:sz w:val="24"/>
          <w:szCs w:val="24"/>
          <w:lang w:eastAsia="fr-FR"/>
        </w:rPr>
        <w:t>Soeur Valentine à gauche, au côté de soeur Anne, salésienne également, après la remise des prix du championnat de France cycliste du clergé, en 2022, en Ardèche.</w:t>
      </w:r>
    </w:p>
    <w:p w14:paraId="71FFD613" w14:textId="77777777" w:rsidR="0018252A" w:rsidRPr="0018252A" w:rsidRDefault="0018252A" w:rsidP="0018252A">
      <w:pPr>
        <w:jc w:val="both"/>
        <w:rPr>
          <w:rFonts w:ascii="Tahoma" w:eastAsia="Times New Roman" w:hAnsi="Tahoma" w:cs="Tahoma"/>
          <w:kern w:val="36"/>
          <w:sz w:val="24"/>
          <w:szCs w:val="24"/>
          <w:lang w:eastAsia="fr-FR"/>
        </w:rPr>
      </w:pPr>
      <w:r w:rsidRPr="0018252A">
        <w:rPr>
          <w:rFonts w:ascii="Tahoma" w:eastAsia="Times New Roman" w:hAnsi="Tahoma" w:cs="Tahoma"/>
          <w:kern w:val="36"/>
          <w:sz w:val="24"/>
          <w:szCs w:val="24"/>
          <w:lang w:eastAsia="fr-FR"/>
        </w:rPr>
        <w:t> </w:t>
      </w:r>
    </w:p>
    <w:p w14:paraId="57CE8E01" w14:textId="77777777" w:rsidR="0018252A" w:rsidRPr="0018252A" w:rsidRDefault="0018252A" w:rsidP="0018252A">
      <w:pPr>
        <w:jc w:val="both"/>
        <w:rPr>
          <w:rFonts w:ascii="Tahoma" w:eastAsia="Times New Roman" w:hAnsi="Tahoma" w:cs="Tahoma"/>
          <w:kern w:val="36"/>
          <w:sz w:val="24"/>
          <w:szCs w:val="24"/>
          <w:lang w:eastAsia="fr-FR"/>
        </w:rPr>
      </w:pPr>
      <w:r w:rsidRPr="0018252A">
        <w:rPr>
          <w:rFonts w:ascii="Tahoma" w:eastAsia="Times New Roman" w:hAnsi="Tahoma" w:cs="Tahoma"/>
          <w:kern w:val="36"/>
          <w:sz w:val="24"/>
          <w:szCs w:val="24"/>
          <w:lang w:eastAsia="fr-FR"/>
        </w:rPr>
        <w:t>A l’occasion des Jeux olympiques 2024 de Paris, une soirée œcuménique exceptionnelle était programmée mardi 30 juillet à l’église Saint-Sulpice de Paris, autour de trois « grands témoins » : Mark Gangloff, nageur américain double médaillé olympique, le pasteur américain Robert Comeaux et sœur Valentine Delafon, sœur salésienne de Don Bosco.</w:t>
      </w:r>
    </w:p>
    <w:p w14:paraId="2A2AA14B" w14:textId="77777777" w:rsidR="0018252A" w:rsidRPr="0018252A" w:rsidRDefault="0018252A" w:rsidP="0018252A">
      <w:pPr>
        <w:jc w:val="both"/>
        <w:rPr>
          <w:rFonts w:ascii="Tahoma" w:eastAsia="Times New Roman" w:hAnsi="Tahoma" w:cs="Tahoma"/>
          <w:kern w:val="36"/>
          <w:sz w:val="24"/>
          <w:szCs w:val="24"/>
          <w:lang w:eastAsia="fr-FR"/>
        </w:rPr>
      </w:pPr>
      <w:r w:rsidRPr="0018252A">
        <w:rPr>
          <w:rFonts w:ascii="Tahoma" w:eastAsia="Times New Roman" w:hAnsi="Tahoma" w:cs="Tahoma"/>
          <w:kern w:val="36"/>
          <w:sz w:val="24"/>
          <w:szCs w:val="24"/>
          <w:lang w:eastAsia="fr-FR"/>
        </w:rPr>
        <w:t xml:space="preserve">Éducatrice sportive et spécialisée de formation, sœur Valentine a prononcé ses premiers vœux de religieuse il y a tout juste 20 ans. Originaire des Alpes, elle est désormais responsable de la communauté de Bruxelles-Ganshoren et vicaire provinciale. En 2022, pour célébrer les 150 ans de la congrégation (les </w:t>
      </w:r>
      <w:hyperlink r:id="rId5" w:tgtFrame="_blank" w:history="1">
        <w:r w:rsidRPr="0018252A">
          <w:rPr>
            <w:rStyle w:val="Lienhypertexte"/>
            <w:rFonts w:ascii="Tahoma" w:eastAsia="Times New Roman" w:hAnsi="Tahoma" w:cs="Tahoma"/>
            <w:kern w:val="36"/>
            <w:sz w:val="24"/>
            <w:szCs w:val="24"/>
            <w:lang w:eastAsia="fr-FR"/>
          </w:rPr>
          <w:t>Filles de Marie-Auxiliatrice</w:t>
        </w:r>
      </w:hyperlink>
      <w:r w:rsidRPr="0018252A">
        <w:rPr>
          <w:rFonts w:ascii="Tahoma" w:eastAsia="Times New Roman" w:hAnsi="Tahoma" w:cs="Tahoma"/>
          <w:kern w:val="36"/>
          <w:sz w:val="24"/>
          <w:szCs w:val="24"/>
          <w:lang w:eastAsia="fr-FR"/>
        </w:rPr>
        <w:t xml:space="preserve">, cofondée en 1872 par </w:t>
      </w:r>
      <w:hyperlink r:id="rId6" w:tgtFrame="_blank" w:history="1">
        <w:r w:rsidRPr="0018252A">
          <w:rPr>
            <w:rStyle w:val="Lienhypertexte"/>
            <w:rFonts w:ascii="Tahoma" w:eastAsia="Times New Roman" w:hAnsi="Tahoma" w:cs="Tahoma"/>
            <w:kern w:val="36"/>
            <w:sz w:val="24"/>
            <w:szCs w:val="24"/>
            <w:lang w:eastAsia="fr-FR"/>
          </w:rPr>
          <w:t>Don Bosco</w:t>
        </w:r>
      </w:hyperlink>
      <w:r w:rsidRPr="0018252A">
        <w:rPr>
          <w:rFonts w:ascii="Tahoma" w:eastAsia="Times New Roman" w:hAnsi="Tahoma" w:cs="Tahoma"/>
          <w:kern w:val="36"/>
          <w:sz w:val="24"/>
          <w:szCs w:val="24"/>
          <w:lang w:eastAsia="fr-FR"/>
        </w:rPr>
        <w:t xml:space="preserve"> et </w:t>
      </w:r>
      <w:hyperlink r:id="rId7" w:tgtFrame="_blank" w:history="1">
        <w:r w:rsidRPr="0018252A">
          <w:rPr>
            <w:rStyle w:val="Lienhypertexte"/>
            <w:rFonts w:ascii="Tahoma" w:eastAsia="Times New Roman" w:hAnsi="Tahoma" w:cs="Tahoma"/>
            <w:kern w:val="36"/>
            <w:sz w:val="24"/>
            <w:szCs w:val="24"/>
            <w:lang w:eastAsia="fr-FR"/>
          </w:rPr>
          <w:t>Marie-Dominique Mazzarello</w:t>
        </w:r>
      </w:hyperlink>
      <w:r w:rsidRPr="0018252A">
        <w:rPr>
          <w:rFonts w:ascii="Tahoma" w:eastAsia="Times New Roman" w:hAnsi="Tahoma" w:cs="Tahoma"/>
          <w:kern w:val="36"/>
          <w:sz w:val="24"/>
          <w:szCs w:val="24"/>
          <w:lang w:eastAsia="fr-FR"/>
        </w:rPr>
        <w:t xml:space="preserve">), elle avait pris part à </w:t>
      </w:r>
      <w:hyperlink r:id="rId8" w:tgtFrame="_blank" w:history="1">
        <w:r w:rsidRPr="0018252A">
          <w:rPr>
            <w:rStyle w:val="Lienhypertexte"/>
            <w:rFonts w:ascii="Tahoma" w:eastAsia="Times New Roman" w:hAnsi="Tahoma" w:cs="Tahoma"/>
            <w:kern w:val="36"/>
            <w:sz w:val="24"/>
            <w:szCs w:val="24"/>
            <w:lang w:eastAsia="fr-FR"/>
          </w:rPr>
          <w:t>l’épreuve féminine du championnat de France cycliste du clergé</w:t>
        </w:r>
      </w:hyperlink>
      <w:r w:rsidRPr="0018252A">
        <w:rPr>
          <w:rFonts w:ascii="Tahoma" w:eastAsia="Times New Roman" w:hAnsi="Tahoma" w:cs="Tahoma"/>
          <w:kern w:val="36"/>
          <w:sz w:val="24"/>
          <w:szCs w:val="24"/>
          <w:lang w:eastAsia="fr-FR"/>
        </w:rPr>
        <w:t>. Epreuve qu’elle avait remportée.</w:t>
      </w:r>
    </w:p>
    <w:p w14:paraId="407A876C" w14:textId="4A61C6F8" w:rsidR="0018252A" w:rsidRPr="0018252A" w:rsidRDefault="0018252A" w:rsidP="0018252A">
      <w:pPr>
        <w:jc w:val="both"/>
        <w:rPr>
          <w:rFonts w:ascii="Tahoma" w:eastAsia="Times New Roman" w:hAnsi="Tahoma" w:cs="Tahoma"/>
          <w:kern w:val="36"/>
          <w:sz w:val="24"/>
          <w:szCs w:val="24"/>
          <w:lang w:eastAsia="fr-FR"/>
        </w:rPr>
      </w:pPr>
      <w:r w:rsidRPr="0018252A">
        <w:rPr>
          <w:rFonts w:ascii="Tahoma" w:eastAsia="Times New Roman" w:hAnsi="Tahoma" w:cs="Tahoma"/>
          <w:kern w:val="36"/>
          <w:sz w:val="24"/>
          <w:szCs w:val="24"/>
          <w:lang w:eastAsia="fr-FR"/>
        </w:rPr>
        <w:t>« </w:t>
      </w:r>
      <w:r w:rsidRPr="0018252A">
        <w:rPr>
          <w:rFonts w:ascii="Tahoma" w:eastAsia="Times New Roman" w:hAnsi="Tahoma" w:cs="Tahoma"/>
          <w:i/>
          <w:iCs/>
          <w:kern w:val="36"/>
          <w:sz w:val="24"/>
          <w:szCs w:val="24"/>
          <w:lang w:eastAsia="fr-FR"/>
        </w:rPr>
        <w:t>Je ne suis pas une athlète au même titre que Mark,</w:t>
      </w:r>
      <w:r w:rsidRPr="0018252A">
        <w:rPr>
          <w:rFonts w:ascii="Tahoma" w:eastAsia="Times New Roman" w:hAnsi="Tahoma" w:cs="Tahoma"/>
          <w:kern w:val="36"/>
          <w:sz w:val="24"/>
          <w:szCs w:val="24"/>
          <w:lang w:eastAsia="fr-FR"/>
        </w:rPr>
        <w:t xml:space="preserve"> dit-elle. </w:t>
      </w:r>
      <w:r w:rsidRPr="0018252A">
        <w:rPr>
          <w:rFonts w:ascii="Tahoma" w:eastAsia="Times New Roman" w:hAnsi="Tahoma" w:cs="Tahoma"/>
          <w:i/>
          <w:iCs/>
          <w:kern w:val="36"/>
          <w:sz w:val="24"/>
          <w:szCs w:val="24"/>
          <w:lang w:eastAsia="fr-FR"/>
        </w:rPr>
        <w:t>Cette course est la seule et unique fois de ma vie où j’ai fait une course de vélo sur route. Il y a peu de femmes qui font du vélo dans la vie consacrée, donc ce n’est pas un exploit !</w:t>
      </w:r>
      <w:r w:rsidRPr="0018252A">
        <w:rPr>
          <w:rFonts w:ascii="Tahoma" w:eastAsia="Times New Roman" w:hAnsi="Tahoma" w:cs="Tahoma"/>
          <w:kern w:val="36"/>
          <w:sz w:val="24"/>
          <w:szCs w:val="24"/>
          <w:lang w:eastAsia="fr-FR"/>
        </w:rPr>
        <w:t> » Fan de tennis et de ski de fond, sœur Valentine est issue d’une famille sportive : « </w:t>
      </w:r>
      <w:r w:rsidRPr="0018252A">
        <w:rPr>
          <w:rFonts w:ascii="Tahoma" w:eastAsia="Times New Roman" w:hAnsi="Tahoma" w:cs="Tahoma"/>
          <w:i/>
          <w:iCs/>
          <w:kern w:val="36"/>
          <w:sz w:val="24"/>
          <w:szCs w:val="24"/>
          <w:lang w:eastAsia="fr-FR"/>
        </w:rPr>
        <w:t>Nous habitions à la montagne, donc nous faisons régulièrement des footings ou des ascensions après la messe ou devions faire des travaux physiques. A cette époque, on aurait payé quelqu’un pour arrêter de porter les bûches et les piquets ! On n’avait pas besoin d’aller à Basic Fit !</w:t>
      </w:r>
      <w:r w:rsidRPr="0018252A">
        <w:rPr>
          <w:rFonts w:ascii="Tahoma" w:eastAsia="Times New Roman" w:hAnsi="Tahoma" w:cs="Tahoma"/>
          <w:kern w:val="36"/>
          <w:sz w:val="24"/>
          <w:szCs w:val="24"/>
          <w:lang w:eastAsia="fr-FR"/>
        </w:rPr>
        <w:t> »</w:t>
      </w:r>
    </w:p>
    <w:p w14:paraId="176F00CC" w14:textId="77777777" w:rsidR="0018252A" w:rsidRDefault="0018252A" w:rsidP="0018252A">
      <w:pPr>
        <w:jc w:val="both"/>
        <w:rPr>
          <w:rFonts w:ascii="Tahoma" w:eastAsia="Times New Roman" w:hAnsi="Tahoma" w:cs="Tahoma"/>
          <w:kern w:val="36"/>
          <w:sz w:val="24"/>
          <w:szCs w:val="24"/>
          <w:lang w:eastAsia="fr-FR"/>
        </w:rPr>
      </w:pPr>
      <w:r w:rsidRPr="0018252A">
        <w:rPr>
          <w:rFonts w:ascii="Tahoma" w:eastAsia="Times New Roman" w:hAnsi="Tahoma" w:cs="Tahoma"/>
          <w:kern w:val="36"/>
          <w:sz w:val="24"/>
          <w:szCs w:val="24"/>
          <w:lang w:eastAsia="fr-FR"/>
        </w:rPr>
        <w:t>Le goût de l’effort</w:t>
      </w:r>
    </w:p>
    <w:p w14:paraId="37AA1785" w14:textId="187E5878" w:rsidR="0018252A" w:rsidRPr="0018252A" w:rsidRDefault="0018252A" w:rsidP="0018252A">
      <w:pPr>
        <w:jc w:val="both"/>
        <w:rPr>
          <w:rFonts w:ascii="Tahoma" w:eastAsia="Times New Roman" w:hAnsi="Tahoma" w:cs="Tahoma"/>
          <w:kern w:val="36"/>
          <w:sz w:val="24"/>
          <w:szCs w:val="24"/>
          <w:lang w:eastAsia="fr-FR"/>
        </w:rPr>
      </w:pPr>
      <w:r w:rsidRPr="0018252A">
        <w:rPr>
          <w:rFonts w:ascii="Tahoma" w:eastAsia="Times New Roman" w:hAnsi="Tahoma" w:cs="Tahoma"/>
          <w:kern w:val="36"/>
          <w:sz w:val="24"/>
          <w:szCs w:val="24"/>
          <w:lang w:eastAsia="fr-FR"/>
        </w:rPr>
        <w:t>Religieuse… chez Don Bosco, elle insista sur le fait que cette famille spirituelle se consacre à l’éducation des jeunes et que, dans ce cadre, le sport a toute sa place : « </w:t>
      </w:r>
      <w:r w:rsidRPr="0018252A">
        <w:rPr>
          <w:rFonts w:ascii="Tahoma" w:eastAsia="Times New Roman" w:hAnsi="Tahoma" w:cs="Tahoma"/>
          <w:i/>
          <w:iCs/>
          <w:kern w:val="36"/>
          <w:sz w:val="24"/>
          <w:szCs w:val="24"/>
          <w:lang w:eastAsia="fr-FR"/>
        </w:rPr>
        <w:t>Quand on fait du sport, il faut prendre la décision de s’y mettre : se lever, se changer, un peu souffrir, persévérer, répéter. Ce goût de l’effort, ça s’apprend. Avant de rencontrer des jeunes de quartier sensible je ne savais pas que ce goût s’apprenait. Surtout que le « goût », il est à la fin de l’effort, comme lors d’une ascension. Au sommet, toutes les fatigues disparaissent.</w:t>
      </w:r>
      <w:r w:rsidRPr="0018252A">
        <w:rPr>
          <w:rFonts w:ascii="Tahoma" w:eastAsia="Times New Roman" w:hAnsi="Tahoma" w:cs="Tahoma"/>
          <w:kern w:val="36"/>
          <w:sz w:val="24"/>
          <w:szCs w:val="24"/>
          <w:lang w:eastAsia="fr-FR"/>
        </w:rPr>
        <w:t> »</w:t>
      </w:r>
    </w:p>
    <w:p w14:paraId="18C2BAA1" w14:textId="77777777" w:rsidR="0018252A" w:rsidRDefault="0018252A" w:rsidP="0018252A">
      <w:pPr>
        <w:jc w:val="both"/>
        <w:rPr>
          <w:rFonts w:ascii="Tahoma" w:eastAsia="Times New Roman" w:hAnsi="Tahoma" w:cs="Tahoma"/>
          <w:kern w:val="36"/>
          <w:sz w:val="24"/>
          <w:szCs w:val="24"/>
          <w:lang w:eastAsia="fr-FR"/>
        </w:rPr>
      </w:pPr>
      <w:r w:rsidRPr="0018252A">
        <w:rPr>
          <w:rFonts w:ascii="Tahoma" w:eastAsia="Times New Roman" w:hAnsi="Tahoma" w:cs="Tahoma"/>
          <w:kern w:val="36"/>
          <w:sz w:val="24"/>
          <w:szCs w:val="24"/>
          <w:lang w:eastAsia="fr-FR"/>
        </w:rPr>
        <w:t>Ils en sont capables</w:t>
      </w:r>
    </w:p>
    <w:p w14:paraId="135528A1" w14:textId="30932A18" w:rsidR="0018252A" w:rsidRPr="0018252A" w:rsidRDefault="0018252A" w:rsidP="0018252A">
      <w:pPr>
        <w:jc w:val="both"/>
        <w:rPr>
          <w:rFonts w:ascii="Tahoma" w:eastAsia="Times New Roman" w:hAnsi="Tahoma" w:cs="Tahoma"/>
          <w:kern w:val="36"/>
          <w:sz w:val="24"/>
          <w:szCs w:val="24"/>
          <w:lang w:eastAsia="fr-FR"/>
        </w:rPr>
      </w:pPr>
      <w:r w:rsidRPr="0018252A">
        <w:rPr>
          <w:rFonts w:ascii="Tahoma" w:eastAsia="Times New Roman" w:hAnsi="Tahoma" w:cs="Tahoma"/>
          <w:kern w:val="36"/>
          <w:sz w:val="24"/>
          <w:szCs w:val="24"/>
          <w:lang w:eastAsia="fr-FR"/>
        </w:rPr>
        <w:t>Voilà qui a donc du sens, en éducation : « </w:t>
      </w:r>
      <w:r w:rsidRPr="0018252A">
        <w:rPr>
          <w:rFonts w:ascii="Tahoma" w:eastAsia="Times New Roman" w:hAnsi="Tahoma" w:cs="Tahoma"/>
          <w:i/>
          <w:iCs/>
          <w:kern w:val="36"/>
          <w:sz w:val="24"/>
          <w:szCs w:val="24"/>
          <w:lang w:eastAsia="fr-FR"/>
        </w:rPr>
        <w:t>Chez Don Bosco, on utilise le jeu, le sport, la musique, on souhaite mettre les jeunes en action et notamment dans l’animation. Le goût de l’effort, on peut le faire découvrir par le jeu, par quelque chose de ludique. Le jeune ne sait pas qu’il a toutes ces ressources en lui. On est toujours invité par quelqu’un pour faire du sport, c’est pareil pour les jeunes, il est nécessaire de les inviter à se dépasser pour qu’ils découvrent ce dont ils sont capables.</w:t>
      </w:r>
      <w:r w:rsidRPr="0018252A">
        <w:rPr>
          <w:rFonts w:ascii="Tahoma" w:eastAsia="Times New Roman" w:hAnsi="Tahoma" w:cs="Tahoma"/>
          <w:kern w:val="36"/>
          <w:sz w:val="24"/>
          <w:szCs w:val="24"/>
          <w:lang w:eastAsia="fr-FR"/>
        </w:rPr>
        <w:t> »</w:t>
      </w:r>
    </w:p>
    <w:p w14:paraId="45045DC3" w14:textId="017E7926" w:rsidR="0018252A" w:rsidRPr="0018252A" w:rsidRDefault="0018252A" w:rsidP="0018252A">
      <w:pPr>
        <w:jc w:val="both"/>
        <w:rPr>
          <w:rFonts w:ascii="Tahoma" w:eastAsia="Times New Roman" w:hAnsi="Tahoma" w:cs="Tahoma"/>
          <w:kern w:val="36"/>
          <w:sz w:val="24"/>
          <w:szCs w:val="24"/>
          <w:lang w:eastAsia="fr-FR"/>
        </w:rPr>
      </w:pPr>
      <w:r w:rsidRPr="0018252A">
        <w:rPr>
          <w:rFonts w:ascii="Tahoma" w:eastAsia="Times New Roman" w:hAnsi="Tahoma" w:cs="Tahoma"/>
          <w:kern w:val="36"/>
          <w:sz w:val="24"/>
          <w:szCs w:val="24"/>
          <w:lang w:eastAsia="fr-FR"/>
        </w:rPr>
        <w:t xml:space="preserve">Et, </w:t>
      </w:r>
      <w:proofErr w:type="gramStart"/>
      <w:r w:rsidRPr="0018252A">
        <w:rPr>
          <w:rFonts w:ascii="Tahoma" w:eastAsia="Times New Roman" w:hAnsi="Tahoma" w:cs="Tahoma"/>
          <w:kern w:val="36"/>
          <w:sz w:val="24"/>
          <w:szCs w:val="24"/>
          <w:lang w:eastAsia="fr-FR"/>
        </w:rPr>
        <w:t>au final</w:t>
      </w:r>
      <w:proofErr w:type="gramEnd"/>
      <w:r w:rsidRPr="0018252A">
        <w:rPr>
          <w:rFonts w:ascii="Tahoma" w:eastAsia="Times New Roman" w:hAnsi="Tahoma" w:cs="Tahoma"/>
          <w:kern w:val="36"/>
          <w:sz w:val="24"/>
          <w:szCs w:val="24"/>
          <w:lang w:eastAsia="fr-FR"/>
        </w:rPr>
        <w:t>, y a-t-il des points communs entre sport et prière ? « </w:t>
      </w:r>
      <w:r w:rsidRPr="0018252A">
        <w:rPr>
          <w:rFonts w:ascii="Tahoma" w:eastAsia="Times New Roman" w:hAnsi="Tahoma" w:cs="Tahoma"/>
          <w:i/>
          <w:iCs/>
          <w:kern w:val="36"/>
          <w:sz w:val="24"/>
          <w:szCs w:val="24"/>
          <w:lang w:eastAsia="fr-FR"/>
        </w:rPr>
        <w:t>Le sport m’a aidée dans la prière : quand il s’agit d’aller prier, il faut parfois faire un effort. Si personne ne vous a donné le goût de l’effort de la prière, vous n’y arriverez pas,</w:t>
      </w:r>
      <w:r w:rsidRPr="0018252A">
        <w:rPr>
          <w:rFonts w:ascii="Tahoma" w:eastAsia="Times New Roman" w:hAnsi="Tahoma" w:cs="Tahoma"/>
          <w:kern w:val="36"/>
          <w:sz w:val="24"/>
          <w:szCs w:val="24"/>
          <w:lang w:eastAsia="fr-FR"/>
        </w:rPr>
        <w:t xml:space="preserve"> témoigne sœur Valentine. </w:t>
      </w:r>
      <w:r w:rsidRPr="0018252A">
        <w:rPr>
          <w:rFonts w:ascii="Tahoma" w:eastAsia="Times New Roman" w:hAnsi="Tahoma" w:cs="Tahoma"/>
          <w:i/>
          <w:iCs/>
          <w:kern w:val="36"/>
          <w:sz w:val="24"/>
          <w:szCs w:val="24"/>
          <w:lang w:eastAsia="fr-FR"/>
        </w:rPr>
        <w:t xml:space="preserve">Parfois, on se dit « Seigneur, là, j’en bave mais je veux t’attendre et je vais y arriver ». Il faut chercher son souffle, respirer régulièrement, tenir immobile, persévérer, se laisser trouver pour atteindre le sommet du fond de notre cœur. Mais plus on pratique régulièrement, moins l’effort est difficile. Plus on va à la rencontre </w:t>
      </w:r>
      <w:r w:rsidRPr="0018252A">
        <w:rPr>
          <w:rFonts w:ascii="Tahoma" w:eastAsia="Times New Roman" w:hAnsi="Tahoma" w:cs="Tahoma"/>
          <w:i/>
          <w:iCs/>
          <w:kern w:val="36"/>
          <w:sz w:val="24"/>
          <w:szCs w:val="24"/>
          <w:lang w:eastAsia="fr-FR"/>
        </w:rPr>
        <w:lastRenderedPageBreak/>
        <w:t>de Dieu, moins c’est difficile de se lever pour y aller et plus on en a goût et plus on est bien dans notre vie.</w:t>
      </w:r>
      <w:r w:rsidRPr="0018252A">
        <w:rPr>
          <w:rFonts w:ascii="Tahoma" w:eastAsia="Times New Roman" w:hAnsi="Tahoma" w:cs="Tahoma"/>
          <w:kern w:val="36"/>
          <w:sz w:val="24"/>
          <w:szCs w:val="24"/>
          <w:lang w:eastAsia="fr-FR"/>
        </w:rPr>
        <w:t> »</w:t>
      </w:r>
    </w:p>
    <w:p w14:paraId="538DE14C" w14:textId="77777777" w:rsidR="0018252A" w:rsidRPr="0018252A" w:rsidRDefault="0018252A" w:rsidP="0018252A">
      <w:pPr>
        <w:jc w:val="both"/>
        <w:rPr>
          <w:rFonts w:ascii="Tahoma" w:eastAsia="Times New Roman" w:hAnsi="Tahoma" w:cs="Tahoma"/>
          <w:kern w:val="36"/>
          <w:sz w:val="24"/>
          <w:szCs w:val="24"/>
          <w:lang w:eastAsia="fr-FR"/>
        </w:rPr>
      </w:pPr>
      <w:r w:rsidRPr="0018252A">
        <w:rPr>
          <w:rFonts w:ascii="Tahoma" w:eastAsia="Times New Roman" w:hAnsi="Tahoma" w:cs="Tahoma"/>
          <w:kern w:val="36"/>
          <w:sz w:val="24"/>
          <w:szCs w:val="24"/>
          <w:lang w:eastAsia="fr-FR"/>
        </w:rPr>
        <w:t>Et de conclure : « </w:t>
      </w:r>
      <w:r w:rsidRPr="0018252A">
        <w:rPr>
          <w:rFonts w:ascii="Tahoma" w:eastAsia="Times New Roman" w:hAnsi="Tahoma" w:cs="Tahoma"/>
          <w:i/>
          <w:iCs/>
          <w:kern w:val="36"/>
          <w:sz w:val="24"/>
          <w:szCs w:val="24"/>
          <w:lang w:eastAsia="fr-FR"/>
        </w:rPr>
        <w:t>Mettez-vous au sport de la prière car c’est toute votre vie physique, morale, intellectuelle et relationnelle qui sera en bonne santé !</w:t>
      </w:r>
      <w:r w:rsidRPr="0018252A">
        <w:rPr>
          <w:rFonts w:ascii="Tahoma" w:eastAsia="Times New Roman" w:hAnsi="Tahoma" w:cs="Tahoma"/>
          <w:kern w:val="36"/>
          <w:sz w:val="24"/>
          <w:szCs w:val="24"/>
          <w:lang w:eastAsia="fr-FR"/>
        </w:rPr>
        <w:t> »</w:t>
      </w:r>
    </w:p>
    <w:p w14:paraId="05090A30" w14:textId="77777777" w:rsidR="0018252A" w:rsidRPr="0018252A" w:rsidRDefault="0018252A" w:rsidP="0018252A">
      <w:pPr>
        <w:jc w:val="both"/>
        <w:rPr>
          <w:rFonts w:ascii="Tahoma" w:eastAsia="Times New Roman" w:hAnsi="Tahoma" w:cs="Tahoma"/>
          <w:kern w:val="36"/>
          <w:sz w:val="24"/>
          <w:szCs w:val="24"/>
          <w:lang w:eastAsia="fr-FR"/>
        </w:rPr>
      </w:pPr>
      <w:r w:rsidRPr="0018252A">
        <w:rPr>
          <w:rFonts w:ascii="Tahoma" w:eastAsia="Times New Roman" w:hAnsi="Tahoma" w:cs="Tahoma"/>
          <w:kern w:val="36"/>
          <w:sz w:val="24"/>
          <w:szCs w:val="24"/>
          <w:lang w:eastAsia="fr-FR"/>
        </w:rPr>
        <w:t>Laura THIEBLEMONT</w:t>
      </w:r>
    </w:p>
    <w:p w14:paraId="46D8844A" w14:textId="77777777" w:rsidR="0018252A" w:rsidRPr="0018252A" w:rsidRDefault="0018252A" w:rsidP="0018252A">
      <w:pPr>
        <w:jc w:val="both"/>
        <w:rPr>
          <w:rFonts w:ascii="Tahoma" w:eastAsia="Times New Roman" w:hAnsi="Tahoma" w:cs="Tahoma"/>
          <w:kern w:val="36"/>
          <w:sz w:val="24"/>
          <w:szCs w:val="24"/>
          <w:lang w:eastAsia="fr-FR"/>
        </w:rPr>
      </w:pPr>
      <w:r w:rsidRPr="0018252A">
        <w:rPr>
          <w:rFonts w:ascii="Tahoma" w:eastAsia="Times New Roman" w:hAnsi="Tahoma" w:cs="Tahoma"/>
          <w:kern w:val="36"/>
          <w:sz w:val="24"/>
          <w:szCs w:val="24"/>
          <w:lang w:eastAsia="fr-FR"/>
        </w:rPr>
        <w:t> </w:t>
      </w:r>
    </w:p>
    <w:p w14:paraId="7B57F534" w14:textId="77777777" w:rsidR="0018252A" w:rsidRPr="0018252A" w:rsidRDefault="0018252A" w:rsidP="0018252A">
      <w:pPr>
        <w:jc w:val="both"/>
        <w:rPr>
          <w:rFonts w:ascii="Tahoma" w:eastAsia="Times New Roman" w:hAnsi="Tahoma" w:cs="Tahoma"/>
          <w:kern w:val="36"/>
          <w:sz w:val="24"/>
          <w:szCs w:val="24"/>
          <w:lang w:eastAsia="fr-FR"/>
        </w:rPr>
      </w:pPr>
      <w:r w:rsidRPr="0018252A">
        <w:rPr>
          <w:rFonts w:ascii="Tahoma" w:eastAsia="Times New Roman" w:hAnsi="Tahoma" w:cs="Tahoma"/>
          <w:kern w:val="36"/>
          <w:sz w:val="24"/>
          <w:szCs w:val="24"/>
          <w:lang w:eastAsia="fr-FR"/>
        </w:rPr>
        <w:t>PS : on vous offre également, en cadeau, ce vœu qu’a formulé sœur Valentine, à la fin de son témoignage : « </w:t>
      </w:r>
      <w:r w:rsidRPr="0018252A">
        <w:rPr>
          <w:rFonts w:ascii="Tahoma" w:eastAsia="Times New Roman" w:hAnsi="Tahoma" w:cs="Tahoma"/>
          <w:i/>
          <w:iCs/>
          <w:kern w:val="36"/>
          <w:sz w:val="24"/>
          <w:szCs w:val="24"/>
          <w:lang w:eastAsia="fr-FR"/>
        </w:rPr>
        <w:t>Je vous souhaite une pratique régulière des 3 B. Le bien-être (relation à vous-même, soin de votre corps et intelligence et émotion), le bonheur (relation aux autres, il n’y a pas de plus grand amour que de donner sa vie) et les Béatitudes (relation à Dieu).</w:t>
      </w:r>
      <w:r w:rsidRPr="0018252A">
        <w:rPr>
          <w:rFonts w:ascii="Tahoma" w:eastAsia="Times New Roman" w:hAnsi="Tahoma" w:cs="Tahoma"/>
          <w:kern w:val="36"/>
          <w:sz w:val="24"/>
          <w:szCs w:val="24"/>
          <w:lang w:eastAsia="fr-FR"/>
        </w:rPr>
        <w:t> »</w:t>
      </w:r>
    </w:p>
    <w:p w14:paraId="7866C26D" w14:textId="77777777" w:rsidR="0018252A" w:rsidRPr="0018252A" w:rsidRDefault="0018252A" w:rsidP="0018252A">
      <w:pPr>
        <w:jc w:val="both"/>
        <w:rPr>
          <w:rFonts w:ascii="Tahoma" w:eastAsia="Times New Roman" w:hAnsi="Tahoma" w:cs="Tahoma"/>
          <w:kern w:val="36"/>
          <w:sz w:val="24"/>
          <w:szCs w:val="24"/>
          <w:lang w:eastAsia="fr-FR"/>
        </w:rPr>
      </w:pPr>
      <w:r w:rsidRPr="0018252A">
        <w:rPr>
          <w:rFonts w:ascii="Tahoma" w:eastAsia="Times New Roman" w:hAnsi="Tahoma" w:cs="Tahoma"/>
          <w:kern w:val="36"/>
          <w:sz w:val="24"/>
          <w:szCs w:val="24"/>
          <w:lang w:eastAsia="fr-FR"/>
        </w:rPr>
        <w:t> </w:t>
      </w:r>
    </w:p>
    <w:p w14:paraId="193DB73A" w14:textId="77777777" w:rsidR="0018252A" w:rsidRPr="0018252A" w:rsidRDefault="0018252A" w:rsidP="0018252A">
      <w:pPr>
        <w:jc w:val="both"/>
        <w:rPr>
          <w:rFonts w:ascii="Tahoma" w:eastAsia="Times New Roman" w:hAnsi="Tahoma" w:cs="Tahoma"/>
          <w:kern w:val="36"/>
          <w:sz w:val="24"/>
          <w:szCs w:val="24"/>
          <w:lang w:eastAsia="fr-FR"/>
        </w:rPr>
      </w:pPr>
      <w:r w:rsidRPr="0018252A">
        <w:rPr>
          <w:rFonts w:ascii="Tahoma" w:eastAsia="Times New Roman" w:hAnsi="Tahoma" w:cs="Tahoma"/>
          <w:i/>
          <w:iCs/>
          <w:kern w:val="36"/>
          <w:sz w:val="24"/>
          <w:szCs w:val="24"/>
          <w:lang w:eastAsia="fr-FR"/>
        </w:rPr>
        <w:t>Contact sœurs salésiennes : vocationsalesienne@gmail.com</w:t>
      </w:r>
    </w:p>
    <w:p w14:paraId="0E968289" w14:textId="77777777" w:rsidR="002F63B6" w:rsidRPr="0018252A" w:rsidRDefault="002F63B6" w:rsidP="0018252A"/>
    <w:sectPr w:rsidR="002F63B6" w:rsidRPr="0018252A" w:rsidSect="005405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92D84"/>
    <w:multiLevelType w:val="multilevel"/>
    <w:tmpl w:val="B54C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3021B4"/>
    <w:multiLevelType w:val="multilevel"/>
    <w:tmpl w:val="76D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090240">
    <w:abstractNumId w:val="0"/>
  </w:num>
  <w:num w:numId="2" w16cid:durableId="151422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9B"/>
    <w:rsid w:val="000A3BCD"/>
    <w:rsid w:val="0018252A"/>
    <w:rsid w:val="00221219"/>
    <w:rsid w:val="00231417"/>
    <w:rsid w:val="002F591B"/>
    <w:rsid w:val="002F63B6"/>
    <w:rsid w:val="00301730"/>
    <w:rsid w:val="00356566"/>
    <w:rsid w:val="00371B1B"/>
    <w:rsid w:val="003F56CB"/>
    <w:rsid w:val="0050460D"/>
    <w:rsid w:val="005405FA"/>
    <w:rsid w:val="005674E9"/>
    <w:rsid w:val="005B1821"/>
    <w:rsid w:val="00653C71"/>
    <w:rsid w:val="0072334C"/>
    <w:rsid w:val="00725D70"/>
    <w:rsid w:val="00730629"/>
    <w:rsid w:val="00827356"/>
    <w:rsid w:val="008F15DC"/>
    <w:rsid w:val="00A129B7"/>
    <w:rsid w:val="00A30FA0"/>
    <w:rsid w:val="00BE7DD2"/>
    <w:rsid w:val="00C8377D"/>
    <w:rsid w:val="00C96AFE"/>
    <w:rsid w:val="00E00D94"/>
    <w:rsid w:val="00E64E56"/>
    <w:rsid w:val="00EA5F72"/>
    <w:rsid w:val="00EC7161"/>
    <w:rsid w:val="00EF439B"/>
    <w:rsid w:val="00F116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A0D8"/>
  <w15:chartTrackingRefBased/>
  <w15:docId w15:val="{FF9051AB-6D21-49C1-9F2F-A1D7CEE4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314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3141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371B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1825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30629"/>
    <w:pPr>
      <w:spacing w:after="0" w:line="240" w:lineRule="auto"/>
    </w:pPr>
  </w:style>
  <w:style w:type="character" w:customStyle="1" w:styleId="Titre1Car">
    <w:name w:val="Titre 1 Car"/>
    <w:basedOn w:val="Policepardfaut"/>
    <w:link w:val="Titre1"/>
    <w:uiPriority w:val="9"/>
    <w:rsid w:val="0023141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31417"/>
    <w:rPr>
      <w:rFonts w:ascii="Times New Roman" w:eastAsia="Times New Roman" w:hAnsi="Times New Roman" w:cs="Times New Roman"/>
      <w:b/>
      <w:bCs/>
      <w:sz w:val="36"/>
      <w:szCs w:val="36"/>
      <w:lang w:eastAsia="fr-FR"/>
    </w:rPr>
  </w:style>
  <w:style w:type="paragraph" w:customStyle="1" w:styleId="css-1coepuv">
    <w:name w:val="css-1coepuv"/>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31417"/>
    <w:rPr>
      <w:color w:val="0000FF"/>
      <w:u w:val="single"/>
    </w:rPr>
  </w:style>
  <w:style w:type="paragraph" w:customStyle="1" w:styleId="css-1fdfc6t">
    <w:name w:val="css-1fdfc6t"/>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231417"/>
  </w:style>
  <w:style w:type="paragraph" w:styleId="NormalWeb">
    <w:name w:val="Normal (Web)"/>
    <w:basedOn w:val="Normal"/>
    <w:uiPriority w:val="99"/>
    <w:semiHidden/>
    <w:unhideWhenUsed/>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31417"/>
    <w:rPr>
      <w:b/>
      <w:bCs/>
    </w:rPr>
  </w:style>
  <w:style w:type="character" w:styleId="Mentionnonrsolue">
    <w:name w:val="Unresolved Mention"/>
    <w:basedOn w:val="Policepardfaut"/>
    <w:uiPriority w:val="99"/>
    <w:semiHidden/>
    <w:unhideWhenUsed/>
    <w:rsid w:val="005674E9"/>
    <w:rPr>
      <w:color w:val="605E5C"/>
      <w:shd w:val="clear" w:color="auto" w:fill="E1DFDD"/>
    </w:rPr>
  </w:style>
  <w:style w:type="character" w:customStyle="1" w:styleId="Titre3Car">
    <w:name w:val="Titre 3 Car"/>
    <w:basedOn w:val="Policepardfaut"/>
    <w:link w:val="Titre3"/>
    <w:uiPriority w:val="9"/>
    <w:semiHidden/>
    <w:rsid w:val="00371B1B"/>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371B1B"/>
    <w:rPr>
      <w:i/>
      <w:iCs/>
    </w:rPr>
  </w:style>
  <w:style w:type="character" w:customStyle="1" w:styleId="Titre4Car">
    <w:name w:val="Titre 4 Car"/>
    <w:basedOn w:val="Policepardfaut"/>
    <w:link w:val="Titre4"/>
    <w:uiPriority w:val="9"/>
    <w:semiHidden/>
    <w:rsid w:val="0018252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3572">
      <w:bodyDiv w:val="1"/>
      <w:marLeft w:val="0"/>
      <w:marRight w:val="0"/>
      <w:marTop w:val="0"/>
      <w:marBottom w:val="0"/>
      <w:divBdr>
        <w:top w:val="none" w:sz="0" w:space="0" w:color="auto"/>
        <w:left w:val="none" w:sz="0" w:space="0" w:color="auto"/>
        <w:bottom w:val="none" w:sz="0" w:space="0" w:color="auto"/>
        <w:right w:val="none" w:sz="0" w:space="0" w:color="auto"/>
      </w:divBdr>
    </w:div>
    <w:div w:id="534776218">
      <w:bodyDiv w:val="1"/>
      <w:marLeft w:val="0"/>
      <w:marRight w:val="0"/>
      <w:marTop w:val="0"/>
      <w:marBottom w:val="0"/>
      <w:divBdr>
        <w:top w:val="none" w:sz="0" w:space="0" w:color="auto"/>
        <w:left w:val="none" w:sz="0" w:space="0" w:color="auto"/>
        <w:bottom w:val="none" w:sz="0" w:space="0" w:color="auto"/>
        <w:right w:val="none" w:sz="0" w:space="0" w:color="auto"/>
      </w:divBdr>
      <w:divsChild>
        <w:div w:id="1507479782">
          <w:marLeft w:val="0"/>
          <w:marRight w:val="0"/>
          <w:marTop w:val="0"/>
          <w:marBottom w:val="0"/>
          <w:divBdr>
            <w:top w:val="none" w:sz="0" w:space="0" w:color="auto"/>
            <w:left w:val="none" w:sz="0" w:space="0" w:color="auto"/>
            <w:bottom w:val="none" w:sz="0" w:space="0" w:color="auto"/>
            <w:right w:val="none" w:sz="0" w:space="0" w:color="auto"/>
          </w:divBdr>
          <w:divsChild>
            <w:div w:id="1129203459">
              <w:marLeft w:val="0"/>
              <w:marRight w:val="0"/>
              <w:marTop w:val="0"/>
              <w:marBottom w:val="0"/>
              <w:divBdr>
                <w:top w:val="none" w:sz="0" w:space="0" w:color="auto"/>
                <w:left w:val="none" w:sz="0" w:space="0" w:color="auto"/>
                <w:bottom w:val="none" w:sz="0" w:space="0" w:color="auto"/>
                <w:right w:val="none" w:sz="0" w:space="0" w:color="auto"/>
              </w:divBdr>
              <w:divsChild>
                <w:div w:id="246811382">
                  <w:marLeft w:val="0"/>
                  <w:marRight w:val="0"/>
                  <w:marTop w:val="0"/>
                  <w:marBottom w:val="0"/>
                  <w:divBdr>
                    <w:top w:val="none" w:sz="0" w:space="0" w:color="auto"/>
                    <w:left w:val="none" w:sz="0" w:space="0" w:color="auto"/>
                    <w:bottom w:val="none" w:sz="0" w:space="0" w:color="auto"/>
                    <w:right w:val="none" w:sz="0" w:space="0" w:color="auto"/>
                  </w:divBdr>
                </w:div>
                <w:div w:id="962804495">
                  <w:marLeft w:val="0"/>
                  <w:marRight w:val="0"/>
                  <w:marTop w:val="0"/>
                  <w:marBottom w:val="0"/>
                  <w:divBdr>
                    <w:top w:val="none" w:sz="0" w:space="0" w:color="auto"/>
                    <w:left w:val="none" w:sz="0" w:space="0" w:color="auto"/>
                    <w:bottom w:val="none" w:sz="0" w:space="0" w:color="auto"/>
                    <w:right w:val="none" w:sz="0" w:space="0" w:color="auto"/>
                  </w:divBdr>
                  <w:divsChild>
                    <w:div w:id="421072377">
                      <w:marLeft w:val="0"/>
                      <w:marRight w:val="0"/>
                      <w:marTop w:val="0"/>
                      <w:marBottom w:val="0"/>
                      <w:divBdr>
                        <w:top w:val="none" w:sz="0" w:space="0" w:color="auto"/>
                        <w:left w:val="none" w:sz="0" w:space="0" w:color="auto"/>
                        <w:bottom w:val="none" w:sz="0" w:space="0" w:color="auto"/>
                        <w:right w:val="none" w:sz="0" w:space="0" w:color="auto"/>
                      </w:divBdr>
                    </w:div>
                    <w:div w:id="6039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54172">
          <w:marLeft w:val="0"/>
          <w:marRight w:val="0"/>
          <w:marTop w:val="0"/>
          <w:marBottom w:val="0"/>
          <w:divBdr>
            <w:top w:val="none" w:sz="0" w:space="0" w:color="auto"/>
            <w:left w:val="none" w:sz="0" w:space="0" w:color="auto"/>
            <w:bottom w:val="none" w:sz="0" w:space="0" w:color="auto"/>
            <w:right w:val="none" w:sz="0" w:space="0" w:color="auto"/>
          </w:divBdr>
          <w:divsChild>
            <w:div w:id="1486777077">
              <w:marLeft w:val="0"/>
              <w:marRight w:val="0"/>
              <w:marTop w:val="0"/>
              <w:marBottom w:val="0"/>
              <w:divBdr>
                <w:top w:val="none" w:sz="0" w:space="0" w:color="auto"/>
                <w:left w:val="none" w:sz="0" w:space="0" w:color="auto"/>
                <w:bottom w:val="none" w:sz="0" w:space="0" w:color="auto"/>
                <w:right w:val="none" w:sz="0" w:space="0" w:color="auto"/>
              </w:divBdr>
              <w:divsChild>
                <w:div w:id="328683167">
                  <w:marLeft w:val="0"/>
                  <w:marRight w:val="0"/>
                  <w:marTop w:val="0"/>
                  <w:marBottom w:val="0"/>
                  <w:divBdr>
                    <w:top w:val="none" w:sz="0" w:space="0" w:color="auto"/>
                    <w:left w:val="none" w:sz="0" w:space="0" w:color="auto"/>
                    <w:bottom w:val="none" w:sz="0" w:space="0" w:color="auto"/>
                    <w:right w:val="none" w:sz="0" w:space="0" w:color="auto"/>
                  </w:divBdr>
                  <w:divsChild>
                    <w:div w:id="8655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0573">
              <w:marLeft w:val="0"/>
              <w:marRight w:val="0"/>
              <w:marTop w:val="0"/>
              <w:marBottom w:val="0"/>
              <w:divBdr>
                <w:top w:val="none" w:sz="0" w:space="0" w:color="auto"/>
                <w:left w:val="none" w:sz="0" w:space="0" w:color="auto"/>
                <w:bottom w:val="none" w:sz="0" w:space="0" w:color="auto"/>
                <w:right w:val="none" w:sz="0" w:space="0" w:color="auto"/>
              </w:divBdr>
              <w:divsChild>
                <w:div w:id="1750689335">
                  <w:marLeft w:val="0"/>
                  <w:marRight w:val="0"/>
                  <w:marTop w:val="0"/>
                  <w:marBottom w:val="0"/>
                  <w:divBdr>
                    <w:top w:val="none" w:sz="0" w:space="0" w:color="auto"/>
                    <w:left w:val="none" w:sz="0" w:space="0" w:color="auto"/>
                    <w:bottom w:val="none" w:sz="0" w:space="0" w:color="auto"/>
                    <w:right w:val="none" w:sz="0" w:space="0" w:color="auto"/>
                  </w:divBdr>
                </w:div>
              </w:divsChild>
            </w:div>
            <w:div w:id="1851675258">
              <w:marLeft w:val="0"/>
              <w:marRight w:val="0"/>
              <w:marTop w:val="0"/>
              <w:marBottom w:val="0"/>
              <w:divBdr>
                <w:top w:val="none" w:sz="0" w:space="0" w:color="auto"/>
                <w:left w:val="none" w:sz="0" w:space="0" w:color="auto"/>
                <w:bottom w:val="none" w:sz="0" w:space="0" w:color="auto"/>
                <w:right w:val="none" w:sz="0" w:space="0" w:color="auto"/>
              </w:divBdr>
            </w:div>
            <w:div w:id="302539735">
              <w:marLeft w:val="0"/>
              <w:marRight w:val="0"/>
              <w:marTop w:val="0"/>
              <w:marBottom w:val="0"/>
              <w:divBdr>
                <w:top w:val="none" w:sz="0" w:space="0" w:color="auto"/>
                <w:left w:val="none" w:sz="0" w:space="0" w:color="auto"/>
                <w:bottom w:val="none" w:sz="0" w:space="0" w:color="auto"/>
                <w:right w:val="none" w:sz="0" w:space="0" w:color="auto"/>
              </w:divBdr>
              <w:divsChild>
                <w:div w:id="703213908">
                  <w:marLeft w:val="0"/>
                  <w:marRight w:val="0"/>
                  <w:marTop w:val="0"/>
                  <w:marBottom w:val="0"/>
                  <w:divBdr>
                    <w:top w:val="none" w:sz="0" w:space="0" w:color="auto"/>
                    <w:left w:val="none" w:sz="0" w:space="0" w:color="auto"/>
                    <w:bottom w:val="none" w:sz="0" w:space="0" w:color="auto"/>
                    <w:right w:val="none" w:sz="0" w:space="0" w:color="auto"/>
                  </w:divBdr>
                </w:div>
                <w:div w:id="83310910">
                  <w:marLeft w:val="0"/>
                  <w:marRight w:val="0"/>
                  <w:marTop w:val="0"/>
                  <w:marBottom w:val="0"/>
                  <w:divBdr>
                    <w:top w:val="none" w:sz="0" w:space="0" w:color="auto"/>
                    <w:left w:val="none" w:sz="0" w:space="0" w:color="auto"/>
                    <w:bottom w:val="none" w:sz="0" w:space="0" w:color="auto"/>
                    <w:right w:val="none" w:sz="0" w:space="0" w:color="auto"/>
                  </w:divBdr>
                </w:div>
                <w:div w:id="415053272">
                  <w:marLeft w:val="0"/>
                  <w:marRight w:val="0"/>
                  <w:marTop w:val="0"/>
                  <w:marBottom w:val="0"/>
                  <w:divBdr>
                    <w:top w:val="none" w:sz="0" w:space="0" w:color="auto"/>
                    <w:left w:val="none" w:sz="0" w:space="0" w:color="auto"/>
                    <w:bottom w:val="none" w:sz="0" w:space="0" w:color="auto"/>
                    <w:right w:val="none" w:sz="0" w:space="0" w:color="auto"/>
                  </w:divBdr>
                </w:div>
                <w:div w:id="1049258469">
                  <w:marLeft w:val="0"/>
                  <w:marRight w:val="0"/>
                  <w:marTop w:val="0"/>
                  <w:marBottom w:val="0"/>
                  <w:divBdr>
                    <w:top w:val="none" w:sz="0" w:space="0" w:color="auto"/>
                    <w:left w:val="none" w:sz="0" w:space="0" w:color="auto"/>
                    <w:bottom w:val="none" w:sz="0" w:space="0" w:color="auto"/>
                    <w:right w:val="none" w:sz="0" w:space="0" w:color="auto"/>
                  </w:divBdr>
                </w:div>
                <w:div w:id="3613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81731">
      <w:bodyDiv w:val="1"/>
      <w:marLeft w:val="0"/>
      <w:marRight w:val="0"/>
      <w:marTop w:val="0"/>
      <w:marBottom w:val="0"/>
      <w:divBdr>
        <w:top w:val="none" w:sz="0" w:space="0" w:color="auto"/>
        <w:left w:val="none" w:sz="0" w:space="0" w:color="auto"/>
        <w:bottom w:val="none" w:sz="0" w:space="0" w:color="auto"/>
        <w:right w:val="none" w:sz="0" w:space="0" w:color="auto"/>
      </w:divBdr>
      <w:divsChild>
        <w:div w:id="1730495399">
          <w:marLeft w:val="0"/>
          <w:marRight w:val="0"/>
          <w:marTop w:val="0"/>
          <w:marBottom w:val="0"/>
          <w:divBdr>
            <w:top w:val="none" w:sz="0" w:space="0" w:color="auto"/>
            <w:left w:val="none" w:sz="0" w:space="0" w:color="auto"/>
            <w:bottom w:val="none" w:sz="0" w:space="0" w:color="auto"/>
            <w:right w:val="none" w:sz="0" w:space="0" w:color="auto"/>
          </w:divBdr>
          <w:divsChild>
            <w:div w:id="781152693">
              <w:marLeft w:val="0"/>
              <w:marRight w:val="0"/>
              <w:marTop w:val="0"/>
              <w:marBottom w:val="0"/>
              <w:divBdr>
                <w:top w:val="none" w:sz="0" w:space="0" w:color="auto"/>
                <w:left w:val="none" w:sz="0" w:space="0" w:color="auto"/>
                <w:bottom w:val="none" w:sz="0" w:space="0" w:color="auto"/>
                <w:right w:val="none" w:sz="0" w:space="0" w:color="auto"/>
              </w:divBdr>
            </w:div>
          </w:divsChild>
        </w:div>
        <w:div w:id="1749031636">
          <w:marLeft w:val="0"/>
          <w:marRight w:val="0"/>
          <w:marTop w:val="0"/>
          <w:marBottom w:val="0"/>
          <w:divBdr>
            <w:top w:val="none" w:sz="0" w:space="0" w:color="auto"/>
            <w:left w:val="none" w:sz="0" w:space="0" w:color="auto"/>
            <w:bottom w:val="none" w:sz="0" w:space="0" w:color="auto"/>
            <w:right w:val="none" w:sz="0" w:space="0" w:color="auto"/>
          </w:divBdr>
        </w:div>
        <w:div w:id="1373572386">
          <w:marLeft w:val="0"/>
          <w:marRight w:val="0"/>
          <w:marTop w:val="0"/>
          <w:marBottom w:val="0"/>
          <w:divBdr>
            <w:top w:val="none" w:sz="0" w:space="0" w:color="auto"/>
            <w:left w:val="none" w:sz="0" w:space="0" w:color="auto"/>
            <w:bottom w:val="none" w:sz="0" w:space="0" w:color="auto"/>
            <w:right w:val="none" w:sz="0" w:space="0" w:color="auto"/>
          </w:divBdr>
          <w:divsChild>
            <w:div w:id="1959678383">
              <w:marLeft w:val="0"/>
              <w:marRight w:val="0"/>
              <w:marTop w:val="0"/>
              <w:marBottom w:val="0"/>
              <w:divBdr>
                <w:top w:val="none" w:sz="0" w:space="0" w:color="auto"/>
                <w:left w:val="none" w:sz="0" w:space="0" w:color="auto"/>
                <w:bottom w:val="none" w:sz="0" w:space="0" w:color="auto"/>
                <w:right w:val="none" w:sz="0" w:space="0" w:color="auto"/>
              </w:divBdr>
              <w:divsChild>
                <w:div w:id="1100562956">
                  <w:marLeft w:val="0"/>
                  <w:marRight w:val="0"/>
                  <w:marTop w:val="0"/>
                  <w:marBottom w:val="0"/>
                  <w:divBdr>
                    <w:top w:val="none" w:sz="0" w:space="0" w:color="auto"/>
                    <w:left w:val="none" w:sz="0" w:space="0" w:color="auto"/>
                    <w:bottom w:val="none" w:sz="0" w:space="0" w:color="auto"/>
                    <w:right w:val="none" w:sz="0" w:space="0" w:color="auto"/>
                  </w:divBdr>
                </w:div>
              </w:divsChild>
            </w:div>
            <w:div w:id="1003512080">
              <w:marLeft w:val="0"/>
              <w:marRight w:val="0"/>
              <w:marTop w:val="0"/>
              <w:marBottom w:val="0"/>
              <w:divBdr>
                <w:top w:val="none" w:sz="0" w:space="0" w:color="auto"/>
                <w:left w:val="none" w:sz="0" w:space="0" w:color="auto"/>
                <w:bottom w:val="none" w:sz="0" w:space="0" w:color="auto"/>
                <w:right w:val="none" w:sz="0" w:space="0" w:color="auto"/>
              </w:divBdr>
              <w:divsChild>
                <w:div w:id="998466275">
                  <w:marLeft w:val="0"/>
                  <w:marRight w:val="0"/>
                  <w:marTop w:val="0"/>
                  <w:marBottom w:val="0"/>
                  <w:divBdr>
                    <w:top w:val="none" w:sz="0" w:space="0" w:color="auto"/>
                    <w:left w:val="none" w:sz="0" w:space="0" w:color="auto"/>
                    <w:bottom w:val="none" w:sz="0" w:space="0" w:color="auto"/>
                    <w:right w:val="none" w:sz="0" w:space="0" w:color="auto"/>
                  </w:divBdr>
                </w:div>
              </w:divsChild>
            </w:div>
            <w:div w:id="1213422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1942656">
      <w:bodyDiv w:val="1"/>
      <w:marLeft w:val="0"/>
      <w:marRight w:val="0"/>
      <w:marTop w:val="0"/>
      <w:marBottom w:val="0"/>
      <w:divBdr>
        <w:top w:val="none" w:sz="0" w:space="0" w:color="auto"/>
        <w:left w:val="none" w:sz="0" w:space="0" w:color="auto"/>
        <w:bottom w:val="none" w:sz="0" w:space="0" w:color="auto"/>
        <w:right w:val="none" w:sz="0" w:space="0" w:color="auto"/>
      </w:divBdr>
      <w:divsChild>
        <w:div w:id="647125549">
          <w:marLeft w:val="0"/>
          <w:marRight w:val="0"/>
          <w:marTop w:val="0"/>
          <w:marBottom w:val="0"/>
          <w:divBdr>
            <w:top w:val="none" w:sz="0" w:space="0" w:color="auto"/>
            <w:left w:val="none" w:sz="0" w:space="0" w:color="auto"/>
            <w:bottom w:val="none" w:sz="0" w:space="0" w:color="auto"/>
            <w:right w:val="none" w:sz="0" w:space="0" w:color="auto"/>
          </w:divBdr>
          <w:divsChild>
            <w:div w:id="246035277">
              <w:marLeft w:val="0"/>
              <w:marRight w:val="0"/>
              <w:marTop w:val="0"/>
              <w:marBottom w:val="0"/>
              <w:divBdr>
                <w:top w:val="none" w:sz="0" w:space="0" w:color="auto"/>
                <w:left w:val="none" w:sz="0" w:space="0" w:color="auto"/>
                <w:bottom w:val="none" w:sz="0" w:space="0" w:color="auto"/>
                <w:right w:val="none" w:sz="0" w:space="0" w:color="auto"/>
              </w:divBdr>
              <w:divsChild>
                <w:div w:id="957024670">
                  <w:marLeft w:val="0"/>
                  <w:marRight w:val="0"/>
                  <w:marTop w:val="0"/>
                  <w:marBottom w:val="0"/>
                  <w:divBdr>
                    <w:top w:val="none" w:sz="0" w:space="0" w:color="auto"/>
                    <w:left w:val="none" w:sz="0" w:space="0" w:color="auto"/>
                    <w:bottom w:val="none" w:sz="0" w:space="0" w:color="auto"/>
                    <w:right w:val="none" w:sz="0" w:space="0" w:color="auto"/>
                  </w:divBdr>
                </w:div>
                <w:div w:id="627787211">
                  <w:marLeft w:val="0"/>
                  <w:marRight w:val="0"/>
                  <w:marTop w:val="0"/>
                  <w:marBottom w:val="0"/>
                  <w:divBdr>
                    <w:top w:val="none" w:sz="0" w:space="0" w:color="auto"/>
                    <w:left w:val="none" w:sz="0" w:space="0" w:color="auto"/>
                    <w:bottom w:val="none" w:sz="0" w:space="0" w:color="auto"/>
                    <w:right w:val="none" w:sz="0" w:space="0" w:color="auto"/>
                  </w:divBdr>
                  <w:divsChild>
                    <w:div w:id="1846704586">
                      <w:marLeft w:val="0"/>
                      <w:marRight w:val="0"/>
                      <w:marTop w:val="0"/>
                      <w:marBottom w:val="0"/>
                      <w:divBdr>
                        <w:top w:val="none" w:sz="0" w:space="0" w:color="auto"/>
                        <w:left w:val="none" w:sz="0" w:space="0" w:color="auto"/>
                        <w:bottom w:val="none" w:sz="0" w:space="0" w:color="auto"/>
                        <w:right w:val="none" w:sz="0" w:space="0" w:color="auto"/>
                      </w:divBdr>
                    </w:div>
                    <w:div w:id="197690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35107">
          <w:marLeft w:val="0"/>
          <w:marRight w:val="0"/>
          <w:marTop w:val="0"/>
          <w:marBottom w:val="0"/>
          <w:divBdr>
            <w:top w:val="none" w:sz="0" w:space="0" w:color="auto"/>
            <w:left w:val="none" w:sz="0" w:space="0" w:color="auto"/>
            <w:bottom w:val="none" w:sz="0" w:space="0" w:color="auto"/>
            <w:right w:val="none" w:sz="0" w:space="0" w:color="auto"/>
          </w:divBdr>
          <w:divsChild>
            <w:div w:id="2012025310">
              <w:marLeft w:val="0"/>
              <w:marRight w:val="0"/>
              <w:marTop w:val="0"/>
              <w:marBottom w:val="0"/>
              <w:divBdr>
                <w:top w:val="none" w:sz="0" w:space="0" w:color="auto"/>
                <w:left w:val="none" w:sz="0" w:space="0" w:color="auto"/>
                <w:bottom w:val="none" w:sz="0" w:space="0" w:color="auto"/>
                <w:right w:val="none" w:sz="0" w:space="0" w:color="auto"/>
              </w:divBdr>
              <w:divsChild>
                <w:div w:id="1818573614">
                  <w:marLeft w:val="0"/>
                  <w:marRight w:val="0"/>
                  <w:marTop w:val="0"/>
                  <w:marBottom w:val="0"/>
                  <w:divBdr>
                    <w:top w:val="none" w:sz="0" w:space="0" w:color="auto"/>
                    <w:left w:val="none" w:sz="0" w:space="0" w:color="auto"/>
                    <w:bottom w:val="none" w:sz="0" w:space="0" w:color="auto"/>
                    <w:right w:val="none" w:sz="0" w:space="0" w:color="auto"/>
                  </w:divBdr>
                  <w:divsChild>
                    <w:div w:id="4348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8127">
              <w:marLeft w:val="0"/>
              <w:marRight w:val="0"/>
              <w:marTop w:val="0"/>
              <w:marBottom w:val="0"/>
              <w:divBdr>
                <w:top w:val="none" w:sz="0" w:space="0" w:color="auto"/>
                <w:left w:val="none" w:sz="0" w:space="0" w:color="auto"/>
                <w:bottom w:val="none" w:sz="0" w:space="0" w:color="auto"/>
                <w:right w:val="none" w:sz="0" w:space="0" w:color="auto"/>
              </w:divBdr>
              <w:divsChild>
                <w:div w:id="162209280">
                  <w:marLeft w:val="0"/>
                  <w:marRight w:val="0"/>
                  <w:marTop w:val="0"/>
                  <w:marBottom w:val="0"/>
                  <w:divBdr>
                    <w:top w:val="none" w:sz="0" w:space="0" w:color="auto"/>
                    <w:left w:val="none" w:sz="0" w:space="0" w:color="auto"/>
                    <w:bottom w:val="none" w:sz="0" w:space="0" w:color="auto"/>
                    <w:right w:val="none" w:sz="0" w:space="0" w:color="auto"/>
                  </w:divBdr>
                </w:div>
              </w:divsChild>
            </w:div>
            <w:div w:id="1802529237">
              <w:marLeft w:val="0"/>
              <w:marRight w:val="0"/>
              <w:marTop w:val="0"/>
              <w:marBottom w:val="0"/>
              <w:divBdr>
                <w:top w:val="none" w:sz="0" w:space="0" w:color="auto"/>
                <w:left w:val="none" w:sz="0" w:space="0" w:color="auto"/>
                <w:bottom w:val="none" w:sz="0" w:space="0" w:color="auto"/>
                <w:right w:val="none" w:sz="0" w:space="0" w:color="auto"/>
              </w:divBdr>
            </w:div>
            <w:div w:id="1846095560">
              <w:marLeft w:val="0"/>
              <w:marRight w:val="0"/>
              <w:marTop w:val="0"/>
              <w:marBottom w:val="0"/>
              <w:divBdr>
                <w:top w:val="none" w:sz="0" w:space="0" w:color="auto"/>
                <w:left w:val="none" w:sz="0" w:space="0" w:color="auto"/>
                <w:bottom w:val="none" w:sz="0" w:space="0" w:color="auto"/>
                <w:right w:val="none" w:sz="0" w:space="0" w:color="auto"/>
              </w:divBdr>
              <w:divsChild>
                <w:div w:id="1183206911">
                  <w:marLeft w:val="0"/>
                  <w:marRight w:val="0"/>
                  <w:marTop w:val="0"/>
                  <w:marBottom w:val="0"/>
                  <w:divBdr>
                    <w:top w:val="none" w:sz="0" w:space="0" w:color="auto"/>
                    <w:left w:val="none" w:sz="0" w:space="0" w:color="auto"/>
                    <w:bottom w:val="none" w:sz="0" w:space="0" w:color="auto"/>
                    <w:right w:val="none" w:sz="0" w:space="0" w:color="auto"/>
                  </w:divBdr>
                </w:div>
                <w:div w:id="1534734117">
                  <w:marLeft w:val="0"/>
                  <w:marRight w:val="0"/>
                  <w:marTop w:val="0"/>
                  <w:marBottom w:val="0"/>
                  <w:divBdr>
                    <w:top w:val="none" w:sz="0" w:space="0" w:color="auto"/>
                    <w:left w:val="none" w:sz="0" w:space="0" w:color="auto"/>
                    <w:bottom w:val="none" w:sz="0" w:space="0" w:color="auto"/>
                    <w:right w:val="none" w:sz="0" w:space="0" w:color="auto"/>
                  </w:divBdr>
                </w:div>
                <w:div w:id="836307825">
                  <w:marLeft w:val="0"/>
                  <w:marRight w:val="0"/>
                  <w:marTop w:val="0"/>
                  <w:marBottom w:val="0"/>
                  <w:divBdr>
                    <w:top w:val="none" w:sz="0" w:space="0" w:color="auto"/>
                    <w:left w:val="none" w:sz="0" w:space="0" w:color="auto"/>
                    <w:bottom w:val="none" w:sz="0" w:space="0" w:color="auto"/>
                    <w:right w:val="none" w:sz="0" w:space="0" w:color="auto"/>
                  </w:divBdr>
                </w:div>
                <w:div w:id="159663379">
                  <w:marLeft w:val="0"/>
                  <w:marRight w:val="0"/>
                  <w:marTop w:val="0"/>
                  <w:marBottom w:val="0"/>
                  <w:divBdr>
                    <w:top w:val="none" w:sz="0" w:space="0" w:color="auto"/>
                    <w:left w:val="none" w:sz="0" w:space="0" w:color="auto"/>
                    <w:bottom w:val="none" w:sz="0" w:space="0" w:color="auto"/>
                    <w:right w:val="none" w:sz="0" w:space="0" w:color="auto"/>
                  </w:divBdr>
                </w:div>
                <w:div w:id="1470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7944">
      <w:bodyDiv w:val="1"/>
      <w:marLeft w:val="0"/>
      <w:marRight w:val="0"/>
      <w:marTop w:val="0"/>
      <w:marBottom w:val="0"/>
      <w:divBdr>
        <w:top w:val="none" w:sz="0" w:space="0" w:color="auto"/>
        <w:left w:val="none" w:sz="0" w:space="0" w:color="auto"/>
        <w:bottom w:val="none" w:sz="0" w:space="0" w:color="auto"/>
        <w:right w:val="none" w:sz="0" w:space="0" w:color="auto"/>
      </w:divBdr>
      <w:divsChild>
        <w:div w:id="1198813800">
          <w:marLeft w:val="0"/>
          <w:marRight w:val="0"/>
          <w:marTop w:val="0"/>
          <w:marBottom w:val="0"/>
          <w:divBdr>
            <w:top w:val="none" w:sz="0" w:space="0" w:color="auto"/>
            <w:left w:val="none" w:sz="0" w:space="0" w:color="auto"/>
            <w:bottom w:val="none" w:sz="0" w:space="0" w:color="auto"/>
            <w:right w:val="none" w:sz="0" w:space="0" w:color="auto"/>
          </w:divBdr>
          <w:divsChild>
            <w:div w:id="1704014980">
              <w:marLeft w:val="0"/>
              <w:marRight w:val="0"/>
              <w:marTop w:val="0"/>
              <w:marBottom w:val="0"/>
              <w:divBdr>
                <w:top w:val="none" w:sz="0" w:space="0" w:color="auto"/>
                <w:left w:val="none" w:sz="0" w:space="0" w:color="auto"/>
                <w:bottom w:val="none" w:sz="0" w:space="0" w:color="auto"/>
                <w:right w:val="none" w:sz="0" w:space="0" w:color="auto"/>
              </w:divBdr>
            </w:div>
          </w:divsChild>
        </w:div>
        <w:div w:id="433483743">
          <w:marLeft w:val="0"/>
          <w:marRight w:val="0"/>
          <w:marTop w:val="0"/>
          <w:marBottom w:val="0"/>
          <w:divBdr>
            <w:top w:val="none" w:sz="0" w:space="0" w:color="auto"/>
            <w:left w:val="none" w:sz="0" w:space="0" w:color="auto"/>
            <w:bottom w:val="none" w:sz="0" w:space="0" w:color="auto"/>
            <w:right w:val="none" w:sz="0" w:space="0" w:color="auto"/>
          </w:divBdr>
        </w:div>
        <w:div w:id="1602838175">
          <w:marLeft w:val="0"/>
          <w:marRight w:val="0"/>
          <w:marTop w:val="0"/>
          <w:marBottom w:val="0"/>
          <w:divBdr>
            <w:top w:val="none" w:sz="0" w:space="0" w:color="auto"/>
            <w:left w:val="none" w:sz="0" w:space="0" w:color="auto"/>
            <w:bottom w:val="none" w:sz="0" w:space="0" w:color="auto"/>
            <w:right w:val="none" w:sz="0" w:space="0" w:color="auto"/>
          </w:divBdr>
        </w:div>
        <w:div w:id="805202957">
          <w:marLeft w:val="0"/>
          <w:marRight w:val="0"/>
          <w:marTop w:val="0"/>
          <w:marBottom w:val="0"/>
          <w:divBdr>
            <w:top w:val="none" w:sz="0" w:space="0" w:color="auto"/>
            <w:left w:val="none" w:sz="0" w:space="0" w:color="auto"/>
            <w:bottom w:val="none" w:sz="0" w:space="0" w:color="auto"/>
            <w:right w:val="none" w:sz="0" w:space="0" w:color="auto"/>
          </w:divBdr>
        </w:div>
        <w:div w:id="1979652655">
          <w:marLeft w:val="0"/>
          <w:marRight w:val="0"/>
          <w:marTop w:val="0"/>
          <w:marBottom w:val="0"/>
          <w:divBdr>
            <w:top w:val="none" w:sz="0" w:space="0" w:color="auto"/>
            <w:left w:val="none" w:sz="0" w:space="0" w:color="auto"/>
            <w:bottom w:val="none" w:sz="0" w:space="0" w:color="auto"/>
            <w:right w:val="none" w:sz="0" w:space="0" w:color="auto"/>
          </w:divBdr>
          <w:divsChild>
            <w:div w:id="1369719369">
              <w:marLeft w:val="0"/>
              <w:marRight w:val="0"/>
              <w:marTop w:val="0"/>
              <w:marBottom w:val="0"/>
              <w:divBdr>
                <w:top w:val="none" w:sz="0" w:space="0" w:color="auto"/>
                <w:left w:val="none" w:sz="0" w:space="0" w:color="auto"/>
                <w:bottom w:val="none" w:sz="0" w:space="0" w:color="auto"/>
                <w:right w:val="none" w:sz="0" w:space="0" w:color="auto"/>
              </w:divBdr>
            </w:div>
          </w:divsChild>
        </w:div>
        <w:div w:id="2064792817">
          <w:marLeft w:val="0"/>
          <w:marRight w:val="0"/>
          <w:marTop w:val="0"/>
          <w:marBottom w:val="0"/>
          <w:divBdr>
            <w:top w:val="none" w:sz="0" w:space="0" w:color="auto"/>
            <w:left w:val="none" w:sz="0" w:space="0" w:color="auto"/>
            <w:bottom w:val="none" w:sz="0" w:space="0" w:color="auto"/>
            <w:right w:val="none" w:sz="0" w:space="0" w:color="auto"/>
          </w:divBdr>
          <w:divsChild>
            <w:div w:id="365525551">
              <w:marLeft w:val="0"/>
              <w:marRight w:val="0"/>
              <w:marTop w:val="0"/>
              <w:marBottom w:val="0"/>
              <w:divBdr>
                <w:top w:val="none" w:sz="0" w:space="0" w:color="auto"/>
                <w:left w:val="none" w:sz="0" w:space="0" w:color="auto"/>
                <w:bottom w:val="none" w:sz="0" w:space="0" w:color="auto"/>
                <w:right w:val="none" w:sz="0" w:space="0" w:color="auto"/>
              </w:divBdr>
              <w:divsChild>
                <w:div w:id="972322618">
                  <w:marLeft w:val="0"/>
                  <w:marRight w:val="0"/>
                  <w:marTop w:val="0"/>
                  <w:marBottom w:val="0"/>
                  <w:divBdr>
                    <w:top w:val="none" w:sz="0" w:space="0" w:color="auto"/>
                    <w:left w:val="none" w:sz="0" w:space="0" w:color="auto"/>
                    <w:bottom w:val="none" w:sz="0" w:space="0" w:color="auto"/>
                    <w:right w:val="none" w:sz="0" w:space="0" w:color="auto"/>
                  </w:divBdr>
                  <w:divsChild>
                    <w:div w:id="583150673">
                      <w:marLeft w:val="0"/>
                      <w:marRight w:val="0"/>
                      <w:marTop w:val="0"/>
                      <w:marBottom w:val="0"/>
                      <w:divBdr>
                        <w:top w:val="none" w:sz="0" w:space="0" w:color="auto"/>
                        <w:left w:val="none" w:sz="0" w:space="0" w:color="auto"/>
                        <w:bottom w:val="none" w:sz="0" w:space="0" w:color="auto"/>
                        <w:right w:val="none" w:sz="0" w:space="0" w:color="auto"/>
                      </w:divBdr>
                      <w:divsChild>
                        <w:div w:id="522792330">
                          <w:marLeft w:val="0"/>
                          <w:marRight w:val="0"/>
                          <w:marTop w:val="0"/>
                          <w:marBottom w:val="0"/>
                          <w:divBdr>
                            <w:top w:val="none" w:sz="0" w:space="0" w:color="auto"/>
                            <w:left w:val="none" w:sz="0" w:space="0" w:color="auto"/>
                            <w:bottom w:val="none" w:sz="0" w:space="0" w:color="auto"/>
                            <w:right w:val="none" w:sz="0" w:space="0" w:color="auto"/>
                          </w:divBdr>
                          <w:divsChild>
                            <w:div w:id="641932976">
                              <w:marLeft w:val="0"/>
                              <w:marRight w:val="0"/>
                              <w:marTop w:val="0"/>
                              <w:marBottom w:val="0"/>
                              <w:divBdr>
                                <w:top w:val="none" w:sz="0" w:space="0" w:color="auto"/>
                                <w:left w:val="none" w:sz="0" w:space="0" w:color="auto"/>
                                <w:bottom w:val="none" w:sz="0" w:space="0" w:color="auto"/>
                                <w:right w:val="none" w:sz="0" w:space="0" w:color="auto"/>
                              </w:divBdr>
                              <w:divsChild>
                                <w:div w:id="2033797753">
                                  <w:marLeft w:val="0"/>
                                  <w:marRight w:val="0"/>
                                  <w:marTop w:val="0"/>
                                  <w:marBottom w:val="0"/>
                                  <w:divBdr>
                                    <w:top w:val="none" w:sz="0" w:space="0" w:color="auto"/>
                                    <w:left w:val="none" w:sz="0" w:space="0" w:color="auto"/>
                                    <w:bottom w:val="none" w:sz="0" w:space="0" w:color="auto"/>
                                    <w:right w:val="none" w:sz="0" w:space="0" w:color="auto"/>
                                  </w:divBdr>
                                  <w:divsChild>
                                    <w:div w:id="1209336875">
                                      <w:marLeft w:val="0"/>
                                      <w:marRight w:val="0"/>
                                      <w:marTop w:val="0"/>
                                      <w:marBottom w:val="0"/>
                                      <w:divBdr>
                                        <w:top w:val="none" w:sz="0" w:space="0" w:color="auto"/>
                                        <w:left w:val="none" w:sz="0" w:space="0" w:color="auto"/>
                                        <w:bottom w:val="none" w:sz="0" w:space="0" w:color="auto"/>
                                        <w:right w:val="none" w:sz="0" w:space="0" w:color="auto"/>
                                      </w:divBdr>
                                      <w:divsChild>
                                        <w:div w:id="1743022066">
                                          <w:marLeft w:val="0"/>
                                          <w:marRight w:val="0"/>
                                          <w:marTop w:val="0"/>
                                          <w:marBottom w:val="0"/>
                                          <w:divBdr>
                                            <w:top w:val="none" w:sz="0" w:space="0" w:color="auto"/>
                                            <w:left w:val="none" w:sz="0" w:space="0" w:color="auto"/>
                                            <w:bottom w:val="none" w:sz="0" w:space="0" w:color="auto"/>
                                            <w:right w:val="none" w:sz="0" w:space="0" w:color="auto"/>
                                          </w:divBdr>
                                          <w:divsChild>
                                            <w:div w:id="799348220">
                                              <w:marLeft w:val="0"/>
                                              <w:marRight w:val="0"/>
                                              <w:marTop w:val="0"/>
                                              <w:marBottom w:val="0"/>
                                              <w:divBdr>
                                                <w:top w:val="none" w:sz="0" w:space="0" w:color="auto"/>
                                                <w:left w:val="none" w:sz="0" w:space="0" w:color="auto"/>
                                                <w:bottom w:val="none" w:sz="0" w:space="0" w:color="auto"/>
                                                <w:right w:val="none" w:sz="0" w:space="0" w:color="auto"/>
                                              </w:divBdr>
                                              <w:divsChild>
                                                <w:div w:id="124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488">
                              <w:marLeft w:val="0"/>
                              <w:marRight w:val="0"/>
                              <w:marTop w:val="0"/>
                              <w:marBottom w:val="0"/>
                              <w:divBdr>
                                <w:top w:val="none" w:sz="0" w:space="0" w:color="auto"/>
                                <w:left w:val="none" w:sz="0" w:space="0" w:color="auto"/>
                                <w:bottom w:val="none" w:sz="0" w:space="0" w:color="auto"/>
                                <w:right w:val="none" w:sz="0" w:space="0" w:color="auto"/>
                              </w:divBdr>
                              <w:divsChild>
                                <w:div w:id="216941640">
                                  <w:marLeft w:val="0"/>
                                  <w:marRight w:val="0"/>
                                  <w:marTop w:val="0"/>
                                  <w:marBottom w:val="0"/>
                                  <w:divBdr>
                                    <w:top w:val="none" w:sz="0" w:space="0" w:color="auto"/>
                                    <w:left w:val="none" w:sz="0" w:space="0" w:color="auto"/>
                                    <w:bottom w:val="none" w:sz="0" w:space="0" w:color="auto"/>
                                    <w:right w:val="none" w:sz="0" w:space="0" w:color="auto"/>
                                  </w:divBdr>
                                  <w:divsChild>
                                    <w:div w:id="1299994236">
                                      <w:marLeft w:val="0"/>
                                      <w:marRight w:val="0"/>
                                      <w:marTop w:val="0"/>
                                      <w:marBottom w:val="0"/>
                                      <w:divBdr>
                                        <w:top w:val="none" w:sz="0" w:space="0" w:color="auto"/>
                                        <w:left w:val="none" w:sz="0" w:space="0" w:color="auto"/>
                                        <w:bottom w:val="none" w:sz="0" w:space="0" w:color="auto"/>
                                        <w:right w:val="none" w:sz="0" w:space="0" w:color="auto"/>
                                      </w:divBdr>
                                    </w:div>
                                    <w:div w:id="1985770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8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n-bosco.net/actualites/championnat-de-france-cycliste-du-clerge-la-team-don-bosco-sacres-champions/" TargetMode="External"/><Relationship Id="rId3" Type="http://schemas.openxmlformats.org/officeDocument/2006/relationships/settings" Target="settings.xml"/><Relationship Id="rId7" Type="http://schemas.openxmlformats.org/officeDocument/2006/relationships/hyperlink" Target="https://www.don-bosco.net/figures-salesiennes/biographie-courte-de-marie-dominiq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n-bosco.net/figures-salesiennes/biographiedb/" TargetMode="External"/><Relationship Id="rId5" Type="http://schemas.openxmlformats.org/officeDocument/2006/relationships/hyperlink" Target="https://salesiennes-donbosco.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705</Words>
  <Characters>3880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24</cp:revision>
  <dcterms:created xsi:type="dcterms:W3CDTF">2023-10-07T07:02:00Z</dcterms:created>
  <dcterms:modified xsi:type="dcterms:W3CDTF">2025-09-13T07:14:00Z</dcterms:modified>
</cp:coreProperties>
</file>