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E15F5" w14:textId="34DD7266" w:rsidR="007E3EA6" w:rsidRPr="007E3EA6" w:rsidRDefault="007E3EA6" w:rsidP="007E3EA6">
      <w:pPr>
        <w:pStyle w:val="Sansinterligne"/>
        <w:jc w:val="center"/>
        <w:rPr>
          <w:rFonts w:ascii="Tahoma" w:hAnsi="Tahoma" w:cs="Tahoma"/>
          <w:b/>
          <w:bCs/>
          <w:sz w:val="28"/>
          <w:szCs w:val="28"/>
        </w:rPr>
      </w:pPr>
      <w:r w:rsidRPr="007E3EA6">
        <w:rPr>
          <w:rFonts w:ascii="Tahoma" w:hAnsi="Tahoma" w:cs="Tahoma"/>
          <w:b/>
          <w:bCs/>
          <w:sz w:val="28"/>
          <w:szCs w:val="28"/>
        </w:rPr>
        <w:t>Le père Leroy, champion de France cycliste du clergé</w:t>
      </w:r>
    </w:p>
    <w:p w14:paraId="6BA1E9DD" w14:textId="77777777" w:rsidR="007E3EA6" w:rsidRDefault="007E3EA6" w:rsidP="007E3EA6">
      <w:pPr>
        <w:pStyle w:val="Sansinterligne"/>
        <w:jc w:val="both"/>
        <w:rPr>
          <w:rFonts w:ascii="Tahoma" w:hAnsi="Tahoma" w:cs="Tahoma"/>
        </w:rPr>
      </w:pPr>
    </w:p>
    <w:p w14:paraId="340C5482" w14:textId="77777777" w:rsidR="007E3EA6" w:rsidRPr="007E3EA6" w:rsidRDefault="007E3EA6" w:rsidP="007E3EA6">
      <w:pPr>
        <w:pStyle w:val="Sansinterligne"/>
        <w:jc w:val="both"/>
        <w:rPr>
          <w:rFonts w:ascii="Tahoma" w:hAnsi="Tahoma" w:cs="Tahoma"/>
        </w:rPr>
      </w:pPr>
    </w:p>
    <w:p w14:paraId="1AC7DB7E" w14:textId="339401E4" w:rsidR="007E3EA6" w:rsidRPr="007E3EA6" w:rsidRDefault="007E3EA6" w:rsidP="007E3EA6">
      <w:pPr>
        <w:pStyle w:val="Sansinterligne"/>
        <w:jc w:val="both"/>
        <w:rPr>
          <w:rFonts w:ascii="Tahoma" w:hAnsi="Tahoma" w:cs="Tahoma"/>
        </w:rPr>
      </w:pPr>
      <w:r w:rsidRPr="007E3EA6">
        <w:rPr>
          <w:rFonts w:ascii="Tahoma" w:hAnsi="Tahoma" w:cs="Tahoma"/>
        </w:rPr>
        <w:t xml:space="preserve">Reportage de </w:t>
      </w:r>
      <w:proofErr w:type="gramStart"/>
      <w:r w:rsidRPr="007E3EA6">
        <w:rPr>
          <w:rFonts w:ascii="Tahoma" w:hAnsi="Tahoma" w:cs="Tahoma"/>
        </w:rPr>
        <w:t>A.Lepage</w:t>
      </w:r>
      <w:proofErr w:type="gramEnd"/>
      <w:r w:rsidRPr="007E3EA6">
        <w:rPr>
          <w:rFonts w:ascii="Tahoma" w:hAnsi="Tahoma" w:cs="Tahoma"/>
        </w:rPr>
        <w:t xml:space="preserve"> et </w:t>
      </w:r>
      <w:proofErr w:type="gramStart"/>
      <w:r w:rsidRPr="007E3EA6">
        <w:rPr>
          <w:rFonts w:ascii="Tahoma" w:hAnsi="Tahoma" w:cs="Tahoma"/>
        </w:rPr>
        <w:t>Ph.Alies</w:t>
      </w:r>
      <w:proofErr w:type="gramEnd"/>
      <w:r>
        <w:rPr>
          <w:rFonts w:ascii="Tahoma" w:hAnsi="Tahoma" w:cs="Tahoma"/>
        </w:rPr>
        <w:t xml:space="preserve"> - </w:t>
      </w:r>
      <w:r w:rsidRPr="007E3EA6">
        <w:rPr>
          <w:rFonts w:ascii="Tahoma" w:hAnsi="Tahoma" w:cs="Tahoma"/>
        </w:rPr>
        <w:t xml:space="preserve">03/05/2013 </w:t>
      </w:r>
      <w:r>
        <w:rPr>
          <w:rFonts w:ascii="Tahoma" w:hAnsi="Tahoma" w:cs="Tahoma"/>
        </w:rPr>
        <w:t>– France Info</w:t>
      </w:r>
    </w:p>
    <w:p w14:paraId="003C2B72" w14:textId="77777777" w:rsidR="007E3EA6" w:rsidRPr="007E3EA6" w:rsidRDefault="007E3EA6" w:rsidP="007E3EA6">
      <w:pPr>
        <w:pStyle w:val="Sansinterligne"/>
        <w:jc w:val="both"/>
        <w:rPr>
          <w:rFonts w:ascii="Tahoma" w:hAnsi="Tahoma" w:cs="Tahoma"/>
        </w:rPr>
      </w:pPr>
    </w:p>
    <w:p w14:paraId="32D6C3F8" w14:textId="77777777" w:rsidR="007E3EA6" w:rsidRDefault="007E3EA6" w:rsidP="007E3EA6">
      <w:pPr>
        <w:pStyle w:val="Sansinterligne"/>
        <w:jc w:val="both"/>
        <w:rPr>
          <w:rFonts w:ascii="Tahoma" w:hAnsi="Tahoma" w:cs="Tahoma"/>
          <w:i/>
          <w:iCs/>
        </w:rPr>
      </w:pPr>
    </w:p>
    <w:p w14:paraId="1F5B7082" w14:textId="332523AF" w:rsidR="007E3EA6" w:rsidRPr="007E3EA6" w:rsidRDefault="007E3EA6" w:rsidP="007E3EA6">
      <w:pPr>
        <w:pStyle w:val="Sansinterligne"/>
        <w:jc w:val="both"/>
        <w:rPr>
          <w:rFonts w:ascii="Tahoma" w:hAnsi="Tahoma" w:cs="Tahoma"/>
          <w:i/>
          <w:iCs/>
        </w:rPr>
      </w:pPr>
      <w:r w:rsidRPr="007E3EA6">
        <w:rPr>
          <w:rFonts w:ascii="Tahoma" w:hAnsi="Tahoma" w:cs="Tahoma"/>
          <w:i/>
          <w:iCs/>
        </w:rPr>
        <w:t>Robert Leroy, 61 ans, prêtre à Cléry-Saint-André dans le Loiret a remporté le 1er mai à Montbron l’épreuve de la course en ligne du XIVe championnat de France cycliste du clergé. Rencontre.</w:t>
      </w:r>
    </w:p>
    <w:p w14:paraId="056DA821" w14:textId="77777777" w:rsidR="007E3EA6" w:rsidRDefault="007E3EA6" w:rsidP="007E3EA6">
      <w:pPr>
        <w:pStyle w:val="Sansinterligne"/>
        <w:jc w:val="both"/>
        <w:rPr>
          <w:rFonts w:ascii="Tahoma" w:hAnsi="Tahoma" w:cs="Tahoma"/>
        </w:rPr>
      </w:pPr>
    </w:p>
    <w:p w14:paraId="776BBE4F" w14:textId="77777777" w:rsidR="007E3EA6" w:rsidRPr="007E3EA6" w:rsidRDefault="007E3EA6" w:rsidP="007E3EA6">
      <w:pPr>
        <w:pStyle w:val="Sansinterligne"/>
        <w:jc w:val="both"/>
        <w:rPr>
          <w:rFonts w:ascii="Tahoma" w:hAnsi="Tahoma" w:cs="Tahoma"/>
        </w:rPr>
      </w:pPr>
    </w:p>
    <w:p w14:paraId="5AD7B029" w14:textId="77777777" w:rsidR="007E3EA6" w:rsidRPr="007E3EA6" w:rsidRDefault="007E3EA6" w:rsidP="007E3EA6">
      <w:pPr>
        <w:pStyle w:val="Sansinterligne"/>
        <w:jc w:val="both"/>
        <w:rPr>
          <w:rFonts w:ascii="Tahoma" w:hAnsi="Tahoma" w:cs="Tahoma"/>
        </w:rPr>
      </w:pPr>
      <w:r w:rsidRPr="007E3EA6">
        <w:rPr>
          <w:rFonts w:ascii="Tahoma" w:hAnsi="Tahoma" w:cs="Tahoma"/>
        </w:rPr>
        <w:t>Trente-six sportifs, prêtres, diacres, séminaristes, et consacré(s) ont participé au championnat de France cycliste du clergé qui avait lieu cette année à Montbron en Charente. Parmi eux, le père Robert Leroy, de la paroisse de Cléry-Saint André qui s’entraîne depuis janvier pour participer à cette compétition très officielle inscrite au calendrier de la Fédération française de cyclisme. Sa foi dans le sport lui a déjà permis de remporter de multiples trophées dont le titre de Champion de France en 2008 et de vice-champion en 2012.</w:t>
      </w:r>
    </w:p>
    <w:p w14:paraId="1F8DFB40" w14:textId="77777777" w:rsidR="007E3EA6" w:rsidRPr="007E3EA6" w:rsidRDefault="007E3EA6" w:rsidP="007E3EA6">
      <w:pPr>
        <w:pStyle w:val="Sansinterligne"/>
        <w:jc w:val="both"/>
        <w:rPr>
          <w:rFonts w:ascii="Tahoma" w:hAnsi="Tahoma" w:cs="Tahoma"/>
        </w:rPr>
      </w:pPr>
    </w:p>
    <w:p w14:paraId="24EC7E60" w14:textId="7428E14C" w:rsidR="007E3EA6" w:rsidRPr="007E3EA6" w:rsidRDefault="007E3EA6" w:rsidP="007E3EA6">
      <w:pPr>
        <w:pStyle w:val="Sansinterligne"/>
        <w:jc w:val="both"/>
        <w:rPr>
          <w:rFonts w:ascii="Tahoma" w:hAnsi="Tahoma" w:cs="Tahoma"/>
        </w:rPr>
      </w:pPr>
      <w:r w:rsidRPr="007E3EA6">
        <w:rPr>
          <w:rFonts w:ascii="Tahoma" w:hAnsi="Tahoma" w:cs="Tahoma"/>
        </w:rPr>
        <w:t xml:space="preserve">A l’occasion de la remise de la coupe en 2008, Mgr Michel Guyard, évêque émérite du Havre, avait conclu son homélie en précisant qu'il ne s'agissait « que d'une coupe périssable et qu'il y en a une autre, impérissable que le Seigneur nous remettra lui-même. Et finalement, c'est bien la seule qui mérite vraiment un entraînement quotidien ». Un discours auquel s'accorde parfaitement Robert Leroy. </w:t>
      </w:r>
    </w:p>
    <w:p w14:paraId="1FB8DE3A" w14:textId="77777777" w:rsidR="007E3EA6" w:rsidRPr="007E3EA6" w:rsidRDefault="007E3EA6" w:rsidP="007E3EA6">
      <w:pPr>
        <w:pStyle w:val="Sansinterligne"/>
        <w:jc w:val="both"/>
        <w:rPr>
          <w:rFonts w:ascii="Tahoma" w:hAnsi="Tahoma" w:cs="Tahoma"/>
        </w:rPr>
      </w:pPr>
    </w:p>
    <w:p w14:paraId="12321723" w14:textId="77777777" w:rsidR="007E3EA6" w:rsidRPr="007E3EA6" w:rsidRDefault="007E3EA6" w:rsidP="007E3EA6">
      <w:pPr>
        <w:pStyle w:val="Sansinterligne"/>
        <w:jc w:val="both"/>
        <w:rPr>
          <w:rFonts w:ascii="Tahoma" w:hAnsi="Tahoma" w:cs="Tahoma"/>
        </w:rPr>
      </w:pPr>
      <w:r w:rsidRPr="007E3EA6">
        <w:rPr>
          <w:rFonts w:ascii="Tahoma" w:hAnsi="Tahoma" w:cs="Tahoma"/>
        </w:rPr>
        <w:t>Au lendemain de sa victoire à Montbron, nous avons rencontré ce sportif pas comme les autres qui partage sa vie entre son sacerdoce et ses entraînements.</w:t>
      </w:r>
    </w:p>
    <w:sectPr w:rsidR="007E3EA6" w:rsidRPr="007E3EA6" w:rsidSect="007E3E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1A5"/>
    <w:rsid w:val="000575D1"/>
    <w:rsid w:val="005E65FA"/>
    <w:rsid w:val="007E3EA6"/>
    <w:rsid w:val="00DF31A5"/>
    <w:rsid w:val="00F3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1AE6E"/>
  <w15:chartTrackingRefBased/>
  <w15:docId w15:val="{595D2C6E-8E51-4093-8664-968289332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F31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F31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F31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F31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F31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F31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F31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F31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F31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F31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F31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F31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F31A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F31A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F31A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F31A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F31A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F31A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F31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F31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F31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F31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F31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F31A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F31A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F31A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F31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F31A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F31A5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7E3E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1188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Girard (Interreligieux intercult/Père)</dc:creator>
  <cp:keywords/>
  <dc:description/>
  <cp:lastModifiedBy>Pascal Girard (Interreligieux intercult/Père)</cp:lastModifiedBy>
  <cp:revision>3</cp:revision>
  <dcterms:created xsi:type="dcterms:W3CDTF">2026-04-07T16:45:00Z</dcterms:created>
  <dcterms:modified xsi:type="dcterms:W3CDTF">2026-04-07T16:47:00Z</dcterms:modified>
</cp:coreProperties>
</file>